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963B" w14:textId="42BDE4FB" w:rsidR="00346F72" w:rsidRPr="00D73DCA" w:rsidRDefault="00346F72" w:rsidP="00346F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73DCA">
        <w:rPr>
          <w:rFonts w:ascii="Arial" w:eastAsia="Times New Roman" w:hAnsi="Arial" w:cs="Arial"/>
          <w:b/>
          <w:lang w:eastAsia="ar-SA"/>
        </w:rPr>
        <w:t xml:space="preserve">Uchwała Nr </w:t>
      </w:r>
      <w:r w:rsidR="00A8381C">
        <w:rPr>
          <w:rFonts w:ascii="Arial" w:eastAsia="Times New Roman" w:hAnsi="Arial" w:cs="Arial"/>
          <w:b/>
          <w:lang w:eastAsia="ar-SA"/>
        </w:rPr>
        <w:t>…..</w:t>
      </w:r>
      <w:r>
        <w:rPr>
          <w:rFonts w:ascii="Arial" w:eastAsia="Times New Roman" w:hAnsi="Arial" w:cs="Arial"/>
          <w:b/>
          <w:lang w:eastAsia="ar-SA"/>
        </w:rPr>
        <w:t>/2</w:t>
      </w:r>
      <w:r w:rsidR="005F3BC2">
        <w:rPr>
          <w:rFonts w:ascii="Arial" w:eastAsia="Times New Roman" w:hAnsi="Arial" w:cs="Arial"/>
          <w:b/>
          <w:lang w:eastAsia="ar-SA"/>
        </w:rPr>
        <w:t>2</w:t>
      </w:r>
    </w:p>
    <w:p w14:paraId="0C064574" w14:textId="77777777" w:rsidR="00346F72" w:rsidRPr="00D73DCA" w:rsidRDefault="00346F72" w:rsidP="00346F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73DCA">
        <w:rPr>
          <w:rFonts w:ascii="Arial" w:eastAsia="Times New Roman" w:hAnsi="Arial" w:cs="Arial"/>
          <w:b/>
          <w:lang w:eastAsia="ar-SA"/>
        </w:rPr>
        <w:t>Rady Miejskiej w Lesku</w:t>
      </w:r>
    </w:p>
    <w:p w14:paraId="67A33BE5" w14:textId="2D902154" w:rsidR="00346F72" w:rsidRPr="00D73DCA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73DCA">
        <w:rPr>
          <w:rFonts w:ascii="Arial" w:eastAsia="Times New Roman" w:hAnsi="Arial" w:cs="Arial"/>
          <w:b/>
          <w:lang w:eastAsia="ar-SA"/>
        </w:rPr>
        <w:t xml:space="preserve">z dnia </w:t>
      </w:r>
      <w:r w:rsidR="00A8381C">
        <w:rPr>
          <w:rFonts w:ascii="Arial" w:eastAsia="Times New Roman" w:hAnsi="Arial" w:cs="Arial"/>
          <w:b/>
          <w:lang w:eastAsia="ar-SA"/>
        </w:rPr>
        <w:t>……..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D73DCA">
        <w:rPr>
          <w:rFonts w:ascii="Arial" w:eastAsia="Times New Roman" w:hAnsi="Arial" w:cs="Arial"/>
          <w:b/>
          <w:lang w:eastAsia="ar-SA"/>
        </w:rPr>
        <w:t>202</w:t>
      </w:r>
      <w:r w:rsidR="005F3BC2">
        <w:rPr>
          <w:rFonts w:ascii="Arial" w:eastAsia="Times New Roman" w:hAnsi="Arial" w:cs="Arial"/>
          <w:b/>
          <w:lang w:eastAsia="ar-SA"/>
        </w:rPr>
        <w:t>2</w:t>
      </w:r>
      <w:r w:rsidRPr="00D73DCA">
        <w:rPr>
          <w:rFonts w:ascii="Arial" w:eastAsia="Times New Roman" w:hAnsi="Arial" w:cs="Arial"/>
          <w:b/>
          <w:lang w:eastAsia="ar-SA"/>
        </w:rPr>
        <w:t xml:space="preserve"> r</w:t>
      </w:r>
    </w:p>
    <w:p w14:paraId="7C3DA857" w14:textId="77777777" w:rsidR="00346F72" w:rsidRPr="00D73DCA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46FFDE0" w14:textId="05B6024C" w:rsidR="00346F72" w:rsidRPr="00D73DCA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73DCA">
        <w:rPr>
          <w:rFonts w:ascii="Arial" w:eastAsia="Times New Roman" w:hAnsi="Arial" w:cs="Arial"/>
          <w:b/>
          <w:lang w:eastAsia="ar-SA"/>
        </w:rPr>
        <w:t>w sprawie zmiany uchwały budżetowej Gminy Lesko na 202</w:t>
      </w:r>
      <w:r w:rsidR="005F3BC2">
        <w:rPr>
          <w:rFonts w:ascii="Arial" w:eastAsia="Times New Roman" w:hAnsi="Arial" w:cs="Arial"/>
          <w:b/>
          <w:lang w:eastAsia="ar-SA"/>
        </w:rPr>
        <w:t>2</w:t>
      </w:r>
      <w:r w:rsidRPr="00D73DCA">
        <w:rPr>
          <w:rFonts w:ascii="Arial" w:eastAsia="Times New Roman" w:hAnsi="Arial" w:cs="Arial"/>
          <w:b/>
          <w:lang w:eastAsia="ar-SA"/>
        </w:rPr>
        <w:t xml:space="preserve"> rok.</w:t>
      </w:r>
    </w:p>
    <w:p w14:paraId="376B6659" w14:textId="77777777" w:rsidR="00346F72" w:rsidRPr="00494C08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42345B" w14:textId="4F0E1680" w:rsidR="00346F72" w:rsidRPr="003705B5" w:rsidRDefault="00346F72" w:rsidP="00346F72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705B5">
        <w:rPr>
          <w:rFonts w:ascii="Arial" w:eastAsia="Times New Roman" w:hAnsi="Arial" w:cs="Arial"/>
          <w:sz w:val="18"/>
          <w:szCs w:val="18"/>
          <w:lang w:eastAsia="ar-SA"/>
        </w:rPr>
        <w:t>Na podstawie art. 18 ust. 2 pkt 4 ustawy z dnia 8 marca 1990 r. o samorządzie gminnym (j.t. Dz. U. z 202</w:t>
      </w:r>
      <w:r w:rsidR="00EF7F7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3705B5">
        <w:rPr>
          <w:rFonts w:ascii="Arial" w:eastAsia="Times New Roman" w:hAnsi="Arial" w:cs="Arial"/>
          <w:sz w:val="18"/>
          <w:szCs w:val="18"/>
          <w:lang w:eastAsia="ar-SA"/>
        </w:rPr>
        <w:t xml:space="preserve"> r. poz. </w:t>
      </w:r>
      <w:r w:rsidR="00EF7F72">
        <w:rPr>
          <w:rFonts w:ascii="Arial" w:eastAsia="Times New Roman" w:hAnsi="Arial" w:cs="Arial"/>
          <w:sz w:val="18"/>
          <w:szCs w:val="18"/>
          <w:lang w:eastAsia="ar-SA"/>
        </w:rPr>
        <w:t>559</w:t>
      </w:r>
      <w:r w:rsidRPr="003705B5">
        <w:rPr>
          <w:rFonts w:ascii="Arial" w:eastAsia="Times New Roman" w:hAnsi="Arial" w:cs="Arial"/>
          <w:sz w:val="18"/>
          <w:szCs w:val="18"/>
          <w:lang w:eastAsia="ar-SA"/>
        </w:rPr>
        <w:t>) oraz art. 211 i art. 212 ustawy z dnia 27 sierpnia 2009 r. o finansach publicznych (t.j. Dz. U. z 202</w:t>
      </w:r>
      <w:r w:rsidR="00EF7F72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3705B5">
        <w:rPr>
          <w:rFonts w:ascii="Arial" w:eastAsia="Times New Roman" w:hAnsi="Arial" w:cs="Arial"/>
          <w:sz w:val="18"/>
          <w:szCs w:val="18"/>
          <w:lang w:eastAsia="ar-SA"/>
        </w:rPr>
        <w:t xml:space="preserve"> r., poz. </w:t>
      </w:r>
      <w:r w:rsidR="00EF7F72">
        <w:rPr>
          <w:rFonts w:ascii="Arial" w:eastAsia="Times New Roman" w:hAnsi="Arial" w:cs="Arial"/>
          <w:sz w:val="18"/>
          <w:szCs w:val="18"/>
          <w:lang w:eastAsia="ar-SA"/>
        </w:rPr>
        <w:t>1634</w:t>
      </w:r>
      <w:r w:rsidRPr="003705B5">
        <w:rPr>
          <w:rFonts w:ascii="Arial" w:eastAsia="Times New Roman" w:hAnsi="Arial" w:cs="Arial"/>
          <w:sz w:val="18"/>
          <w:szCs w:val="18"/>
          <w:lang w:eastAsia="ar-SA"/>
        </w:rPr>
        <w:t xml:space="preserve"> ze zm.)</w:t>
      </w:r>
    </w:p>
    <w:p w14:paraId="3CDF6099" w14:textId="77777777" w:rsidR="00346F72" w:rsidRPr="003705B5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089A9BE" w14:textId="77777777" w:rsidR="00346F72" w:rsidRPr="002639B3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39B3">
        <w:rPr>
          <w:rFonts w:ascii="Arial" w:eastAsia="Times New Roman" w:hAnsi="Arial" w:cs="Arial"/>
          <w:b/>
          <w:lang w:eastAsia="ar-SA"/>
        </w:rPr>
        <w:t>Rada Miejska w Lesku</w:t>
      </w:r>
    </w:p>
    <w:p w14:paraId="1C41C7E6" w14:textId="77777777" w:rsidR="00346F72" w:rsidRPr="002639B3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39B3">
        <w:rPr>
          <w:rFonts w:ascii="Arial" w:eastAsia="Times New Roman" w:hAnsi="Arial" w:cs="Arial"/>
          <w:b/>
          <w:lang w:eastAsia="ar-SA"/>
        </w:rPr>
        <w:t>uchwala, co następuje:</w:t>
      </w:r>
    </w:p>
    <w:p w14:paraId="229E8F49" w14:textId="77777777" w:rsidR="00346F72" w:rsidRPr="002639B3" w:rsidRDefault="00346F72" w:rsidP="00346F7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31C2D28" w14:textId="77777777" w:rsidR="004A5DD8" w:rsidRPr="00293362" w:rsidRDefault="004A5DD8" w:rsidP="004A5DD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snapToGrid w:val="0"/>
          <w:lang w:eastAsia="ar-SA"/>
        </w:rPr>
      </w:pPr>
      <w:r w:rsidRPr="00293362">
        <w:rPr>
          <w:rFonts w:ascii="Arial" w:eastAsia="Times New Roman" w:hAnsi="Arial" w:cs="Arial"/>
          <w:bCs/>
          <w:snapToGrid w:val="0"/>
          <w:lang w:eastAsia="ar-SA"/>
        </w:rPr>
        <w:t>§ 1</w:t>
      </w:r>
    </w:p>
    <w:p w14:paraId="5AFD2D9F" w14:textId="6A44BB0C" w:rsidR="004A5DD8" w:rsidRPr="002B6179" w:rsidRDefault="004A5DD8" w:rsidP="004A5DD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 w:rsidRPr="002B6179">
        <w:rPr>
          <w:rFonts w:ascii="Arial" w:hAnsi="Arial" w:cs="Arial"/>
        </w:rPr>
        <w:t>1.</w:t>
      </w:r>
      <w:r w:rsidRPr="002B6179">
        <w:rPr>
          <w:rFonts w:ascii="Arial" w:hAnsi="Arial" w:cs="Arial"/>
        </w:rPr>
        <w:tab/>
        <w:t xml:space="preserve">Ustala się zwiększenie dochodów budżetu na rok 2022 w łącznej kwocie </w:t>
      </w:r>
      <w:r w:rsidR="00775A5C">
        <w:rPr>
          <w:rFonts w:ascii="Arial" w:hAnsi="Arial" w:cs="Arial"/>
        </w:rPr>
        <w:t xml:space="preserve">3 </w:t>
      </w:r>
      <w:r w:rsidR="00A60EE8">
        <w:rPr>
          <w:rFonts w:ascii="Arial" w:hAnsi="Arial" w:cs="Arial"/>
        </w:rPr>
        <w:t>3</w:t>
      </w:r>
      <w:r w:rsidR="00775A5C">
        <w:rPr>
          <w:rFonts w:ascii="Arial" w:hAnsi="Arial" w:cs="Arial"/>
        </w:rPr>
        <w:t>59</w:t>
      </w:r>
      <w:r w:rsidR="002B6179" w:rsidRPr="002B6179">
        <w:rPr>
          <w:rFonts w:ascii="Arial" w:hAnsi="Arial" w:cs="Arial"/>
        </w:rPr>
        <w:t xml:space="preserve"> 666,00</w:t>
      </w:r>
      <w:r w:rsidR="00775A5C">
        <w:rPr>
          <w:rFonts w:ascii="Arial" w:hAnsi="Arial" w:cs="Arial"/>
        </w:rPr>
        <w:t xml:space="preserve"> </w:t>
      </w:r>
      <w:r w:rsidR="00532C7F" w:rsidRPr="002B6179">
        <w:rPr>
          <w:rFonts w:ascii="Arial" w:hAnsi="Arial" w:cs="Arial"/>
        </w:rPr>
        <w:t>z</w:t>
      </w:r>
      <w:r w:rsidRPr="002B6179">
        <w:rPr>
          <w:rFonts w:ascii="Arial" w:hAnsi="Arial" w:cs="Arial"/>
          <w:bCs/>
        </w:rPr>
        <w:t>ł</w:t>
      </w:r>
      <w:r w:rsidRPr="002B6179">
        <w:rPr>
          <w:rFonts w:ascii="Arial" w:hAnsi="Arial" w:cs="Arial"/>
        </w:rPr>
        <w:t>,</w:t>
      </w:r>
    </w:p>
    <w:p w14:paraId="3DCC21A6" w14:textId="77777777" w:rsidR="004A5DD8" w:rsidRPr="002B6179" w:rsidRDefault="004A5DD8" w:rsidP="004A5DD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 w:rsidRPr="002B6179">
        <w:rPr>
          <w:rFonts w:ascii="Arial" w:hAnsi="Arial" w:cs="Arial"/>
        </w:rPr>
        <w:tab/>
        <w:t>w tym:</w:t>
      </w:r>
    </w:p>
    <w:p w14:paraId="5B33C4EE" w14:textId="14312DAA" w:rsidR="004A5DD8" w:rsidRDefault="004A5DD8" w:rsidP="004A5DD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 w:rsidRPr="002B6179">
        <w:rPr>
          <w:rFonts w:ascii="Arial" w:hAnsi="Arial" w:cs="Arial"/>
        </w:rPr>
        <w:tab/>
        <w:t>- dochody  bieżące</w:t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Pr="002B6179">
        <w:rPr>
          <w:rFonts w:ascii="Arial" w:hAnsi="Arial" w:cs="Arial"/>
        </w:rPr>
        <w:tab/>
      </w:r>
      <w:r w:rsidR="002B6179" w:rsidRPr="002B6179">
        <w:rPr>
          <w:rFonts w:ascii="Arial" w:hAnsi="Arial" w:cs="Arial"/>
        </w:rPr>
        <w:t xml:space="preserve">       </w:t>
      </w:r>
      <w:r w:rsidR="00775A5C" w:rsidRPr="00775A5C">
        <w:rPr>
          <w:rFonts w:ascii="Arial" w:hAnsi="Arial" w:cs="Arial"/>
        </w:rPr>
        <w:t>3</w:t>
      </w:r>
      <w:r w:rsidR="00B640F4">
        <w:rPr>
          <w:rFonts w:ascii="Arial" w:hAnsi="Arial" w:cs="Arial"/>
        </w:rPr>
        <w:t> </w:t>
      </w:r>
      <w:r w:rsidR="00775A5C" w:rsidRPr="00775A5C">
        <w:rPr>
          <w:rFonts w:ascii="Arial" w:hAnsi="Arial" w:cs="Arial"/>
        </w:rPr>
        <w:t>2</w:t>
      </w:r>
      <w:r w:rsidR="00B640F4">
        <w:rPr>
          <w:rFonts w:ascii="Arial" w:hAnsi="Arial" w:cs="Arial"/>
        </w:rPr>
        <w:t>63 106</w:t>
      </w:r>
      <w:r w:rsidR="00775A5C" w:rsidRPr="00775A5C">
        <w:rPr>
          <w:rFonts w:ascii="Arial" w:hAnsi="Arial" w:cs="Arial"/>
        </w:rPr>
        <w:t xml:space="preserve">,00 </w:t>
      </w:r>
      <w:r w:rsidRPr="002B6179">
        <w:rPr>
          <w:rFonts w:ascii="Arial" w:hAnsi="Arial" w:cs="Arial"/>
        </w:rPr>
        <w:t>zł</w:t>
      </w:r>
    </w:p>
    <w:p w14:paraId="5A70E652" w14:textId="0CBE4BF4" w:rsidR="00B640F4" w:rsidRPr="002B6179" w:rsidRDefault="00B640F4" w:rsidP="004A5DD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40F4">
        <w:rPr>
          <w:rFonts w:ascii="Arial" w:hAnsi="Arial" w:cs="Arial"/>
        </w:rPr>
        <w:t>- dochody majątkowe</w:t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</w:r>
      <w:r w:rsidRPr="00B640F4">
        <w:rPr>
          <w:rFonts w:ascii="Arial" w:hAnsi="Arial" w:cs="Arial"/>
        </w:rPr>
        <w:tab/>
        <w:t xml:space="preserve">            96 560,00</w:t>
      </w:r>
      <w:r>
        <w:rPr>
          <w:rFonts w:ascii="Arial" w:hAnsi="Arial" w:cs="Arial"/>
        </w:rPr>
        <w:t xml:space="preserve"> </w:t>
      </w:r>
      <w:r w:rsidRPr="00B640F4">
        <w:rPr>
          <w:rFonts w:ascii="Arial" w:hAnsi="Arial" w:cs="Arial"/>
        </w:rPr>
        <w:t>zł</w:t>
      </w:r>
    </w:p>
    <w:p w14:paraId="351D677C" w14:textId="33A298D9" w:rsidR="004A5DD8" w:rsidRPr="002B6179" w:rsidRDefault="002B6179" w:rsidP="00D822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6" w:hanging="426"/>
        <w:jc w:val="both"/>
        <w:rPr>
          <w:rFonts w:ascii="Arial" w:hAnsi="Arial" w:cs="Arial"/>
        </w:rPr>
      </w:pPr>
      <w:r w:rsidRPr="002B6179">
        <w:rPr>
          <w:rFonts w:ascii="Arial" w:hAnsi="Arial" w:cs="Arial"/>
        </w:rPr>
        <w:t>2</w:t>
      </w:r>
      <w:r w:rsidR="004A5DD8" w:rsidRPr="002B6179">
        <w:rPr>
          <w:rFonts w:ascii="Arial" w:hAnsi="Arial" w:cs="Arial"/>
        </w:rPr>
        <w:t>.</w:t>
      </w:r>
      <w:r w:rsidR="004A5DD8" w:rsidRPr="002B6179">
        <w:rPr>
          <w:rFonts w:ascii="Arial" w:hAnsi="Arial" w:cs="Arial"/>
        </w:rPr>
        <w:tab/>
        <w:t>Zmiany w planie dochodów  budżetu  na 2022 rok przedstawiono  w tabeli Nr 1</w:t>
      </w:r>
    </w:p>
    <w:p w14:paraId="4417BFA9" w14:textId="77777777" w:rsidR="004A5DD8" w:rsidRPr="002B6179" w:rsidRDefault="004A5DD8" w:rsidP="004A5DD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right="334"/>
        <w:jc w:val="right"/>
        <w:rPr>
          <w:rFonts w:ascii="Arial" w:hAnsi="Arial" w:cs="Arial"/>
        </w:rPr>
      </w:pPr>
    </w:p>
    <w:p w14:paraId="5E209866" w14:textId="66B6853B" w:rsidR="004A5DD8" w:rsidRDefault="004A5DD8" w:rsidP="004A5DD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right="334"/>
        <w:jc w:val="right"/>
        <w:rPr>
          <w:rFonts w:ascii="Arial" w:hAnsi="Arial" w:cs="Arial"/>
        </w:rPr>
      </w:pPr>
      <w:r w:rsidRPr="002B6179">
        <w:rPr>
          <w:rFonts w:ascii="Arial" w:hAnsi="Arial" w:cs="Arial"/>
        </w:rPr>
        <w:t>Tabela Nr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879"/>
        <w:gridCol w:w="864"/>
        <w:gridCol w:w="5042"/>
        <w:gridCol w:w="1753"/>
      </w:tblGrid>
      <w:tr w:rsidR="00D824E3" w:rsidRPr="00D824E3" w14:paraId="6CD31663" w14:textId="77777777" w:rsidTr="00D824E3">
        <w:trPr>
          <w:trHeight w:hRule="exact" w:val="305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FF69A43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Dział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288DAE6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Rozdział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7428C3D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Paragraf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ABC2E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Treść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1F724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Kwota</w:t>
            </w:r>
          </w:p>
        </w:tc>
      </w:tr>
      <w:tr w:rsidR="00D824E3" w:rsidRPr="00D824E3" w14:paraId="57B4055E" w14:textId="77777777" w:rsidTr="00D824E3">
        <w:trPr>
          <w:trHeight w:hRule="exact" w:val="591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0ECCF9" w14:textId="77777777" w:rsidR="00D824E3" w:rsidRPr="00D824E3" w:rsidRDefault="00D824E3" w:rsidP="00D824E3">
            <w:pPr>
              <w:spacing w:after="0" w:line="21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754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7DA53C8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DCD0C14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E552EBC" w14:textId="77777777" w:rsidR="00D824E3" w:rsidRPr="00D824E3" w:rsidRDefault="00D824E3" w:rsidP="00D824E3">
            <w:pPr>
              <w:spacing w:after="0" w:line="210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Bezpieczeństwo publiczne i ochrona przeciwpożarowa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4EEC97A" w14:textId="77777777" w:rsidR="00D824E3" w:rsidRPr="00D824E3" w:rsidRDefault="00D824E3" w:rsidP="00D824E3">
            <w:pPr>
              <w:spacing w:after="0" w:line="210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100 000,00</w:t>
            </w:r>
          </w:p>
        </w:tc>
      </w:tr>
      <w:tr w:rsidR="00D824E3" w:rsidRPr="00D824E3" w14:paraId="39410F7B" w14:textId="77777777" w:rsidTr="00D824E3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03EBBE5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1BB0460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75495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EA3BBF4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A6E5AD4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69F5307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100 000,00</w:t>
            </w:r>
          </w:p>
        </w:tc>
      </w:tr>
      <w:tr w:rsidR="00D824E3" w:rsidRPr="00D824E3" w14:paraId="203BFB25" w14:textId="77777777" w:rsidTr="00D824E3">
        <w:trPr>
          <w:trHeight w:hRule="exact" w:val="85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FFBB6A8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69AFDC2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305D431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2020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1AA3809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A34A21D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3 440,00</w:t>
            </w:r>
          </w:p>
        </w:tc>
      </w:tr>
      <w:tr w:rsidR="00D824E3" w:rsidRPr="00D824E3" w14:paraId="786C1264" w14:textId="77777777" w:rsidTr="00D824E3">
        <w:trPr>
          <w:trHeight w:hRule="exact" w:val="842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81E6E4B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7A0166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D946AD7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6320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1D38A34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Dotacja celowa otrzymana z budżetu państwa na inwestycje i zakupy inwestycyjne realizowane przez gminę na podstawie porozumień z organami administracji rządowej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B69E468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96 560,00</w:t>
            </w:r>
          </w:p>
        </w:tc>
      </w:tr>
      <w:tr w:rsidR="00D824E3" w:rsidRPr="00D824E3" w14:paraId="61546488" w14:textId="77777777" w:rsidTr="00D824E3">
        <w:trPr>
          <w:trHeight w:hRule="exact" w:val="26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50A7166" w14:textId="77777777" w:rsidR="00D824E3" w:rsidRPr="00D824E3" w:rsidRDefault="00D824E3" w:rsidP="00D824E3">
            <w:pPr>
              <w:spacing w:after="0" w:line="21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758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CAD459F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E54D05B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6CA2CF8" w14:textId="77777777" w:rsidR="00D824E3" w:rsidRPr="00D824E3" w:rsidRDefault="00D824E3" w:rsidP="00D824E3">
            <w:pPr>
              <w:spacing w:after="0" w:line="210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Różne rozliczenia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52BEDF3" w14:textId="77777777" w:rsidR="00D824E3" w:rsidRPr="00D824E3" w:rsidRDefault="00D824E3" w:rsidP="00D824E3">
            <w:pPr>
              <w:spacing w:after="0" w:line="210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199 666,00</w:t>
            </w:r>
          </w:p>
        </w:tc>
      </w:tr>
      <w:tr w:rsidR="00D824E3" w:rsidRPr="00D824E3" w14:paraId="1A54CF78" w14:textId="77777777" w:rsidTr="00B313CE">
        <w:trPr>
          <w:trHeight w:hRule="exact" w:val="547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DA1ACC3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E6DC29B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75801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3CF8143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A9EAFB9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Część oświatowa subwencji ogólnej dla jednostek samorządu terytorialnego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C81184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199 666,00</w:t>
            </w:r>
          </w:p>
        </w:tc>
      </w:tr>
      <w:tr w:rsidR="00D824E3" w:rsidRPr="00D824E3" w14:paraId="2D51EB76" w14:textId="77777777" w:rsidTr="00D824E3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2A7F241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0058247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E63AF64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2920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14C61C0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Subwencje ogólne z budżetu państwa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4ED519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199 666,00</w:t>
            </w:r>
          </w:p>
        </w:tc>
      </w:tr>
      <w:tr w:rsidR="00D824E3" w:rsidRPr="00D824E3" w14:paraId="50DB528E" w14:textId="77777777" w:rsidTr="00D824E3">
        <w:trPr>
          <w:trHeight w:hRule="exact" w:val="26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AC2DD5E" w14:textId="77777777" w:rsidR="00D824E3" w:rsidRPr="00D824E3" w:rsidRDefault="00D824E3" w:rsidP="00D824E3">
            <w:pPr>
              <w:spacing w:after="0" w:line="210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bookmarkStart w:id="0" w:name="_Hlk115267637"/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852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0B32E45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5030613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00CEE27" w14:textId="77777777" w:rsidR="00D824E3" w:rsidRPr="00D824E3" w:rsidRDefault="00D824E3" w:rsidP="00D824E3">
            <w:pPr>
              <w:spacing w:after="0" w:line="210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Pomoc społeczna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19338C" w14:textId="77777777" w:rsidR="00D824E3" w:rsidRPr="00D824E3" w:rsidRDefault="00D824E3" w:rsidP="00D824E3">
            <w:pPr>
              <w:spacing w:after="0" w:line="210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3 060 000,00</w:t>
            </w:r>
          </w:p>
        </w:tc>
      </w:tr>
      <w:tr w:rsidR="00D824E3" w:rsidRPr="00D824E3" w14:paraId="6BDBD9E1" w14:textId="77777777" w:rsidTr="00D824E3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8FB037B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0C13CC2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85295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044A55C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888DD1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5B56B23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3 060 000,00</w:t>
            </w:r>
          </w:p>
        </w:tc>
      </w:tr>
      <w:tr w:rsidR="00D824E3" w:rsidRPr="00D824E3" w14:paraId="5EAC56E3" w14:textId="77777777" w:rsidTr="00D824E3">
        <w:trPr>
          <w:trHeight w:hRule="exact" w:val="774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C428778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F53F4D0" w14:textId="77777777" w:rsidR="00D824E3" w:rsidRPr="00D824E3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2E3B0E4" w14:textId="77777777" w:rsidR="00D824E3" w:rsidRPr="00D824E3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2180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061928" w14:textId="77777777" w:rsidR="00D824E3" w:rsidRPr="00D824E3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8FFF6D1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3 060 000,00</w:t>
            </w:r>
          </w:p>
        </w:tc>
      </w:tr>
      <w:bookmarkEnd w:id="0"/>
      <w:tr w:rsidR="00D824E3" w:rsidRPr="00D824E3" w14:paraId="785052BF" w14:textId="77777777" w:rsidTr="00D824E3">
        <w:trPr>
          <w:trHeight w:hRule="exact" w:val="305"/>
        </w:trPr>
        <w:tc>
          <w:tcPr>
            <w:tcW w:w="7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8E2DB1" w14:textId="77777777" w:rsidR="00D824E3" w:rsidRPr="00D824E3" w:rsidRDefault="00D824E3" w:rsidP="00D824E3">
            <w:pPr>
              <w:spacing w:after="0" w:line="210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Razem: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7B9001" w14:textId="77777777" w:rsidR="00D824E3" w:rsidRPr="00D824E3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b/>
                <w:color w:val="000000"/>
                <w:lang w:val="en-US"/>
              </w:rPr>
              <w:t>3 359 666,00</w:t>
            </w:r>
          </w:p>
        </w:tc>
      </w:tr>
    </w:tbl>
    <w:p w14:paraId="5EA9557E" w14:textId="77777777" w:rsidR="00BD6376" w:rsidRPr="002B6179" w:rsidRDefault="00BD6376" w:rsidP="00BD637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snapToGrid w:val="0"/>
          <w:lang w:eastAsia="ar-SA"/>
        </w:rPr>
      </w:pPr>
    </w:p>
    <w:p w14:paraId="1DF8A48C" w14:textId="1B06604E" w:rsidR="00BD6376" w:rsidRPr="00A32C37" w:rsidRDefault="00BD6376" w:rsidP="00BD637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snapToGrid w:val="0"/>
          <w:lang w:eastAsia="ar-SA"/>
        </w:rPr>
      </w:pPr>
      <w:r w:rsidRPr="00A32C37">
        <w:rPr>
          <w:rFonts w:ascii="Arial" w:eastAsia="Times New Roman" w:hAnsi="Arial" w:cs="Arial"/>
          <w:bCs/>
          <w:snapToGrid w:val="0"/>
          <w:lang w:eastAsia="ar-SA"/>
        </w:rPr>
        <w:t>§ 2</w:t>
      </w:r>
    </w:p>
    <w:p w14:paraId="72BCFCAE" w14:textId="57369226" w:rsidR="00EF7F72" w:rsidRPr="00A32C37" w:rsidRDefault="00EF7F72" w:rsidP="004A5DD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right="334"/>
        <w:jc w:val="right"/>
        <w:rPr>
          <w:rFonts w:ascii="Arial" w:hAnsi="Arial" w:cs="Arial"/>
        </w:rPr>
      </w:pPr>
    </w:p>
    <w:p w14:paraId="6FE9BE14" w14:textId="65D88203" w:rsidR="003F3CB3" w:rsidRPr="004341A6" w:rsidRDefault="003F3CB3" w:rsidP="003F3CB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jc w:val="both"/>
        <w:rPr>
          <w:rFonts w:ascii="Arial" w:hAnsi="Arial" w:cs="Arial"/>
        </w:rPr>
      </w:pPr>
      <w:bookmarkStart w:id="1" w:name="_Hlk77061707"/>
      <w:r w:rsidRPr="004341A6">
        <w:rPr>
          <w:rFonts w:ascii="Arial" w:hAnsi="Arial" w:cs="Arial"/>
        </w:rPr>
        <w:t>1.</w:t>
      </w:r>
      <w:r w:rsidRPr="004341A6">
        <w:rPr>
          <w:rFonts w:ascii="Arial" w:hAnsi="Arial" w:cs="Arial"/>
        </w:rPr>
        <w:tab/>
        <w:t>Ustala się zwiększenie wydatków budżetu na rok 2022 w łącznej kwocie</w:t>
      </w:r>
      <w:r w:rsidR="005A7F0E" w:rsidRPr="004341A6">
        <w:rPr>
          <w:rFonts w:ascii="Arial" w:hAnsi="Arial" w:cs="Arial"/>
        </w:rPr>
        <w:t xml:space="preserve">  </w:t>
      </w:r>
      <w:r w:rsidRPr="004341A6">
        <w:rPr>
          <w:rFonts w:ascii="Arial" w:hAnsi="Arial" w:cs="Arial"/>
        </w:rPr>
        <w:t xml:space="preserve"> </w:t>
      </w:r>
      <w:r w:rsidR="00B640F4" w:rsidRPr="004341A6">
        <w:rPr>
          <w:rFonts w:ascii="Arial" w:hAnsi="Arial" w:cs="Arial"/>
        </w:rPr>
        <w:t>3</w:t>
      </w:r>
      <w:r w:rsidR="00083999">
        <w:rPr>
          <w:rFonts w:ascii="Arial" w:hAnsi="Arial" w:cs="Arial"/>
        </w:rPr>
        <w:t> </w:t>
      </w:r>
      <w:r w:rsidR="00B640F4" w:rsidRPr="004341A6">
        <w:rPr>
          <w:rFonts w:ascii="Arial" w:hAnsi="Arial" w:cs="Arial"/>
        </w:rPr>
        <w:t>4</w:t>
      </w:r>
      <w:r w:rsidR="00083999">
        <w:rPr>
          <w:rFonts w:ascii="Arial" w:hAnsi="Arial" w:cs="Arial"/>
        </w:rPr>
        <w:t>79 170,25</w:t>
      </w:r>
      <w:r w:rsidR="002B6179" w:rsidRPr="004341A6">
        <w:rPr>
          <w:rFonts w:ascii="Arial" w:hAnsi="Arial" w:cs="Arial"/>
        </w:rPr>
        <w:t xml:space="preserve"> </w:t>
      </w:r>
      <w:r w:rsidRPr="004341A6">
        <w:rPr>
          <w:rFonts w:ascii="Arial" w:hAnsi="Arial" w:cs="Arial"/>
        </w:rPr>
        <w:t>zł  które obejmuje:</w:t>
      </w:r>
    </w:p>
    <w:p w14:paraId="752DF162" w14:textId="64089C80" w:rsidR="003F3CB3" w:rsidRPr="004341A6" w:rsidRDefault="003F3CB3" w:rsidP="003F3CB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-</w:t>
      </w:r>
      <w:r w:rsidRPr="004341A6">
        <w:rPr>
          <w:rFonts w:ascii="Arial" w:hAnsi="Arial" w:cs="Arial"/>
        </w:rPr>
        <w:tab/>
        <w:t>zwiększenie planu wydatków bieżących na w  kwocie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="002235A6" w:rsidRPr="004341A6">
        <w:rPr>
          <w:rFonts w:ascii="Arial" w:hAnsi="Arial" w:cs="Arial"/>
        </w:rPr>
        <w:t xml:space="preserve">     </w:t>
      </w:r>
      <w:r w:rsidR="005A7F0E" w:rsidRPr="004341A6">
        <w:rPr>
          <w:rFonts w:ascii="Arial" w:hAnsi="Arial" w:cs="Arial"/>
        </w:rPr>
        <w:t xml:space="preserve"> </w:t>
      </w:r>
      <w:r w:rsidR="002235A6" w:rsidRPr="004341A6">
        <w:rPr>
          <w:rFonts w:ascii="Arial" w:hAnsi="Arial" w:cs="Arial"/>
        </w:rPr>
        <w:t xml:space="preserve"> </w:t>
      </w:r>
      <w:r w:rsidR="005A7F0E" w:rsidRPr="004341A6">
        <w:rPr>
          <w:rFonts w:ascii="Arial" w:hAnsi="Arial" w:cs="Arial"/>
        </w:rPr>
        <w:t xml:space="preserve"> </w:t>
      </w:r>
      <w:r w:rsidR="00B640F4" w:rsidRPr="004341A6">
        <w:rPr>
          <w:rFonts w:ascii="Arial" w:hAnsi="Arial" w:cs="Arial"/>
        </w:rPr>
        <w:t>3</w:t>
      </w:r>
      <w:r w:rsidR="00083999">
        <w:rPr>
          <w:rFonts w:ascii="Arial" w:hAnsi="Arial" w:cs="Arial"/>
        </w:rPr>
        <w:t> </w:t>
      </w:r>
      <w:r w:rsidR="00B640F4" w:rsidRPr="004341A6">
        <w:rPr>
          <w:rFonts w:ascii="Arial" w:hAnsi="Arial" w:cs="Arial"/>
        </w:rPr>
        <w:t>3</w:t>
      </w:r>
      <w:r w:rsidR="00083999">
        <w:rPr>
          <w:rFonts w:ascii="Arial" w:hAnsi="Arial" w:cs="Arial"/>
        </w:rPr>
        <w:t>77 075,25</w:t>
      </w:r>
      <w:r w:rsidR="00E42425" w:rsidRPr="004341A6">
        <w:rPr>
          <w:rFonts w:ascii="Arial" w:hAnsi="Arial" w:cs="Arial"/>
        </w:rPr>
        <w:t xml:space="preserve"> </w:t>
      </w:r>
      <w:r w:rsidRPr="004341A6">
        <w:rPr>
          <w:rFonts w:ascii="Arial" w:hAnsi="Arial" w:cs="Arial"/>
        </w:rPr>
        <w:t>zł</w:t>
      </w:r>
    </w:p>
    <w:p w14:paraId="7E9240FF" w14:textId="77777777" w:rsidR="003F3CB3" w:rsidRPr="004341A6" w:rsidRDefault="003F3CB3" w:rsidP="003F3CB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ab/>
        <w:t>w tym:</w:t>
      </w:r>
    </w:p>
    <w:p w14:paraId="4BD47557" w14:textId="3EE69B08" w:rsidR="003F3CB3" w:rsidRPr="004341A6" w:rsidRDefault="003F3CB3" w:rsidP="003F3CB3">
      <w:pPr>
        <w:pStyle w:val="Akapitzlist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9" w:hanging="425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 xml:space="preserve">wydatki jednostek budżetowych w kwocie łącznej      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  <w:t xml:space="preserve">        </w:t>
      </w:r>
      <w:r w:rsidR="005A7F0E" w:rsidRPr="004341A6">
        <w:rPr>
          <w:rFonts w:ascii="Arial" w:hAnsi="Arial" w:cs="Arial"/>
        </w:rPr>
        <w:t xml:space="preserve"> </w:t>
      </w:r>
      <w:r w:rsidRPr="004341A6">
        <w:rPr>
          <w:rFonts w:ascii="Arial" w:hAnsi="Arial" w:cs="Arial"/>
        </w:rPr>
        <w:t xml:space="preserve">  </w:t>
      </w:r>
      <w:r w:rsidR="00083999">
        <w:rPr>
          <w:rFonts w:ascii="Arial" w:hAnsi="Arial" w:cs="Arial"/>
        </w:rPr>
        <w:t>347 409</w:t>
      </w:r>
      <w:r w:rsidR="00B640F4" w:rsidRPr="004341A6">
        <w:rPr>
          <w:rFonts w:ascii="Arial" w:hAnsi="Arial" w:cs="Arial"/>
        </w:rPr>
        <w:t>,25</w:t>
      </w:r>
      <w:r w:rsidR="002235A6" w:rsidRPr="004341A6">
        <w:rPr>
          <w:rFonts w:ascii="Arial" w:hAnsi="Arial" w:cs="Arial"/>
        </w:rPr>
        <w:t xml:space="preserve"> </w:t>
      </w:r>
      <w:r w:rsidRPr="004341A6">
        <w:rPr>
          <w:rFonts w:ascii="Arial" w:hAnsi="Arial" w:cs="Arial"/>
        </w:rPr>
        <w:t>zł</w:t>
      </w:r>
    </w:p>
    <w:p w14:paraId="30A66A71" w14:textId="77777777" w:rsidR="003F3CB3" w:rsidRPr="004341A6" w:rsidRDefault="003F3CB3" w:rsidP="003F3CB3">
      <w:pPr>
        <w:pStyle w:val="Akapitzlist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851" w:hanging="142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w tym:</w:t>
      </w:r>
    </w:p>
    <w:p w14:paraId="34BAAF2D" w14:textId="4B92BC8F" w:rsidR="002235A6" w:rsidRPr="004341A6" w:rsidRDefault="002235A6" w:rsidP="003F3CB3">
      <w:pPr>
        <w:pStyle w:val="Akapitzlist"/>
        <w:numPr>
          <w:ilvl w:val="0"/>
          <w:numId w:val="2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9" w:hanging="425"/>
        <w:jc w:val="both"/>
        <w:rPr>
          <w:rFonts w:ascii="Arial" w:hAnsi="Arial" w:cs="Arial"/>
        </w:rPr>
      </w:pPr>
      <w:bookmarkStart w:id="2" w:name="_Hlk95908911"/>
      <w:r w:rsidRPr="004341A6">
        <w:rPr>
          <w:rFonts w:ascii="Arial" w:hAnsi="Arial" w:cs="Arial"/>
        </w:rPr>
        <w:t xml:space="preserve">wydatki na wynagrodzenia i składki od nich naliczane  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  <w:t xml:space="preserve">        </w:t>
      </w:r>
      <w:r w:rsidR="00B640F4" w:rsidRPr="004341A6">
        <w:rPr>
          <w:rFonts w:ascii="Arial" w:hAnsi="Arial" w:cs="Arial"/>
        </w:rPr>
        <w:t xml:space="preserve">  </w:t>
      </w:r>
      <w:r w:rsidR="005A7F0E" w:rsidRPr="004341A6">
        <w:rPr>
          <w:rFonts w:ascii="Arial" w:hAnsi="Arial" w:cs="Arial"/>
        </w:rPr>
        <w:t xml:space="preserve"> </w:t>
      </w:r>
      <w:r w:rsidRPr="004341A6">
        <w:rPr>
          <w:rFonts w:ascii="Arial" w:hAnsi="Arial" w:cs="Arial"/>
        </w:rPr>
        <w:t xml:space="preserve">  </w:t>
      </w:r>
      <w:r w:rsidR="00B640F4" w:rsidRPr="004341A6">
        <w:rPr>
          <w:rFonts w:ascii="Arial" w:hAnsi="Arial" w:cs="Arial"/>
        </w:rPr>
        <w:t>36</w:t>
      </w:r>
      <w:r w:rsidRPr="004341A6">
        <w:rPr>
          <w:rFonts w:ascii="Arial" w:hAnsi="Arial" w:cs="Arial"/>
        </w:rPr>
        <w:t>.000,00 zł</w:t>
      </w:r>
    </w:p>
    <w:p w14:paraId="7B4E30BD" w14:textId="07D4C71D" w:rsidR="003F3CB3" w:rsidRPr="004341A6" w:rsidRDefault="003F3CB3" w:rsidP="003F3CB3">
      <w:pPr>
        <w:pStyle w:val="Akapitzlist"/>
        <w:numPr>
          <w:ilvl w:val="0"/>
          <w:numId w:val="2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9" w:hanging="425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wydatki związane z realizacją zadań statutowych jednostek budżetowych</w:t>
      </w:r>
      <w:r w:rsidR="009B36F9" w:rsidRPr="004341A6">
        <w:rPr>
          <w:rFonts w:ascii="Arial" w:hAnsi="Arial" w:cs="Arial"/>
        </w:rPr>
        <w:t xml:space="preserve"> </w:t>
      </w:r>
      <w:r w:rsidR="00B640F4" w:rsidRPr="004341A6">
        <w:rPr>
          <w:rFonts w:ascii="Arial" w:hAnsi="Arial" w:cs="Arial"/>
        </w:rPr>
        <w:t>3</w:t>
      </w:r>
      <w:r w:rsidR="00083999">
        <w:rPr>
          <w:rFonts w:ascii="Arial" w:hAnsi="Arial" w:cs="Arial"/>
        </w:rPr>
        <w:t>11 409,25</w:t>
      </w:r>
      <w:r w:rsidR="009B36F9" w:rsidRPr="004341A6">
        <w:rPr>
          <w:rFonts w:ascii="Arial" w:hAnsi="Arial" w:cs="Arial"/>
        </w:rPr>
        <w:t>zł</w:t>
      </w:r>
    </w:p>
    <w:bookmarkEnd w:id="2"/>
    <w:p w14:paraId="36AA3FDD" w14:textId="32624CEC" w:rsidR="003F3CB3" w:rsidRPr="004341A6" w:rsidRDefault="003F3CB3" w:rsidP="002B617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284" w:hanging="284"/>
        <w:rPr>
          <w:rFonts w:ascii="Arial" w:hAnsi="Arial" w:cs="Arial"/>
        </w:rPr>
      </w:pPr>
      <w:r w:rsidRPr="004341A6">
        <w:rPr>
          <w:rFonts w:ascii="Arial" w:hAnsi="Arial" w:cs="Arial"/>
        </w:rPr>
        <w:lastRenderedPageBreak/>
        <w:tab/>
      </w:r>
      <w:r w:rsidR="009B36F9" w:rsidRPr="004341A6">
        <w:rPr>
          <w:rFonts w:ascii="Arial" w:hAnsi="Arial" w:cs="Arial"/>
        </w:rPr>
        <w:t>2)</w:t>
      </w:r>
      <w:r w:rsidR="009B36F9" w:rsidRPr="004341A6">
        <w:rPr>
          <w:rFonts w:ascii="Arial" w:hAnsi="Arial" w:cs="Arial"/>
        </w:rPr>
        <w:tab/>
        <w:t>świadczenia na rzecz osób fizycznych</w:t>
      </w:r>
      <w:r w:rsidR="009B36F9" w:rsidRPr="004341A6">
        <w:rPr>
          <w:rFonts w:ascii="Arial" w:hAnsi="Arial" w:cs="Arial"/>
        </w:rPr>
        <w:tab/>
      </w:r>
      <w:r w:rsidR="009B36F9" w:rsidRPr="004341A6">
        <w:rPr>
          <w:rFonts w:ascii="Arial" w:hAnsi="Arial" w:cs="Arial"/>
        </w:rPr>
        <w:tab/>
      </w:r>
      <w:r w:rsidR="009B36F9" w:rsidRPr="004341A6">
        <w:rPr>
          <w:rFonts w:ascii="Arial" w:hAnsi="Arial" w:cs="Arial"/>
        </w:rPr>
        <w:tab/>
      </w:r>
      <w:r w:rsidR="009B36F9" w:rsidRPr="004341A6">
        <w:rPr>
          <w:rFonts w:ascii="Arial" w:hAnsi="Arial" w:cs="Arial"/>
        </w:rPr>
        <w:tab/>
      </w:r>
      <w:r w:rsidR="002235A6" w:rsidRPr="004341A6">
        <w:rPr>
          <w:rFonts w:ascii="Arial" w:hAnsi="Arial" w:cs="Arial"/>
        </w:rPr>
        <w:t xml:space="preserve">       </w:t>
      </w:r>
      <w:r w:rsidR="004341A6" w:rsidRPr="004341A6">
        <w:rPr>
          <w:rFonts w:ascii="Arial" w:hAnsi="Arial" w:cs="Arial"/>
        </w:rPr>
        <w:t>3 0</w:t>
      </w:r>
      <w:r w:rsidR="002235A6" w:rsidRPr="004341A6">
        <w:rPr>
          <w:rFonts w:ascii="Arial" w:hAnsi="Arial" w:cs="Arial"/>
        </w:rPr>
        <w:t>00.000,00 zł</w:t>
      </w:r>
    </w:p>
    <w:p w14:paraId="305384A3" w14:textId="08E75C69" w:rsidR="002235A6" w:rsidRDefault="002235A6" w:rsidP="002235A6"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5" w:hanging="705"/>
        <w:rPr>
          <w:rFonts w:ascii="Arial" w:hAnsi="Arial" w:cs="Arial"/>
        </w:rPr>
      </w:pPr>
      <w:r w:rsidRPr="004341A6">
        <w:rPr>
          <w:rFonts w:ascii="Arial" w:hAnsi="Arial" w:cs="Arial"/>
        </w:rPr>
        <w:tab/>
        <w:t>3)</w:t>
      </w:r>
      <w:r w:rsidRPr="004341A6">
        <w:rPr>
          <w:rFonts w:ascii="Arial" w:hAnsi="Arial" w:cs="Arial"/>
        </w:rPr>
        <w:tab/>
        <w:t>wydatki na programy finansowane z udziałem środków o których mowa w art. 5.ust 1  pkt 2 i 3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  <w:t xml:space="preserve">   9.666,00 zł</w:t>
      </w:r>
    </w:p>
    <w:p w14:paraId="2ED0D674" w14:textId="7529296B" w:rsidR="00083999" w:rsidRDefault="00083999" w:rsidP="002235A6"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obsługa długu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20 000,00 zł</w:t>
      </w:r>
    </w:p>
    <w:p w14:paraId="3D6058BC" w14:textId="10D70C9E" w:rsidR="004341A6" w:rsidRPr="00D930B4" w:rsidRDefault="004341A6" w:rsidP="004341A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rPr>
          <w:rFonts w:ascii="Arial" w:hAnsi="Arial" w:cs="Arial"/>
        </w:rPr>
      </w:pPr>
      <w:r w:rsidRPr="00D930B4">
        <w:rPr>
          <w:rFonts w:ascii="Arial" w:hAnsi="Arial" w:cs="Arial"/>
        </w:rPr>
        <w:t>-</w:t>
      </w:r>
      <w:r w:rsidRPr="00D930B4">
        <w:rPr>
          <w:rFonts w:ascii="Arial" w:hAnsi="Arial" w:cs="Arial"/>
        </w:rPr>
        <w:tab/>
        <w:t>zwiększenie planu  wydatków majątkowych</w:t>
      </w:r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  <w:t xml:space="preserve">         </w:t>
      </w:r>
      <w:bookmarkStart w:id="3" w:name="_Hlk109735582"/>
      <w:r w:rsidR="007A4DEE">
        <w:rPr>
          <w:rFonts w:ascii="Arial" w:hAnsi="Arial" w:cs="Arial"/>
        </w:rPr>
        <w:t>102 095,00</w:t>
      </w:r>
      <w:r w:rsidRPr="00D930B4">
        <w:rPr>
          <w:rFonts w:ascii="Arial" w:hAnsi="Arial" w:cs="Arial"/>
        </w:rPr>
        <w:t xml:space="preserve"> </w:t>
      </w:r>
      <w:bookmarkEnd w:id="3"/>
      <w:r w:rsidRPr="00D930B4">
        <w:rPr>
          <w:rFonts w:ascii="Arial" w:hAnsi="Arial" w:cs="Arial"/>
        </w:rPr>
        <w:t>zł,</w:t>
      </w:r>
    </w:p>
    <w:p w14:paraId="3438FAD7" w14:textId="17CCA753" w:rsidR="004341A6" w:rsidRPr="00D930B4" w:rsidRDefault="004341A6" w:rsidP="004341A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rPr>
          <w:rFonts w:ascii="Arial" w:hAnsi="Arial" w:cs="Arial"/>
        </w:rPr>
      </w:pPr>
      <w:r w:rsidRPr="00D930B4">
        <w:rPr>
          <w:rFonts w:ascii="Arial" w:hAnsi="Arial" w:cs="Arial"/>
        </w:rPr>
        <w:t xml:space="preserve">       </w:t>
      </w:r>
      <w:bookmarkStart w:id="4" w:name="_Hlk77840627"/>
      <w:r w:rsidRPr="00D930B4">
        <w:rPr>
          <w:rFonts w:ascii="Arial" w:hAnsi="Arial" w:cs="Arial"/>
        </w:rPr>
        <w:t>w tym: na inwestycje i zakupy inwestycyjne</w:t>
      </w:r>
      <w:bookmarkEnd w:id="4"/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</w:r>
      <w:r w:rsidRPr="00D930B4">
        <w:rPr>
          <w:rFonts w:ascii="Arial" w:hAnsi="Arial" w:cs="Arial"/>
        </w:rPr>
        <w:tab/>
        <w:t xml:space="preserve">         </w:t>
      </w:r>
      <w:r w:rsidR="007A4DEE">
        <w:rPr>
          <w:rFonts w:ascii="Arial" w:hAnsi="Arial" w:cs="Arial"/>
        </w:rPr>
        <w:t>102 095,00</w:t>
      </w:r>
      <w:r w:rsidR="007A4DEE" w:rsidRPr="00D930B4">
        <w:rPr>
          <w:rFonts w:ascii="Arial" w:hAnsi="Arial" w:cs="Arial"/>
        </w:rPr>
        <w:t xml:space="preserve"> </w:t>
      </w:r>
      <w:r w:rsidRPr="00D930B4">
        <w:rPr>
          <w:rFonts w:ascii="Arial" w:hAnsi="Arial" w:cs="Arial"/>
        </w:rPr>
        <w:t>zł.</w:t>
      </w:r>
    </w:p>
    <w:p w14:paraId="6DE6D1E8" w14:textId="017C44CE" w:rsidR="004341A6" w:rsidRDefault="002B6179" w:rsidP="004341A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2</w:t>
      </w:r>
      <w:r w:rsidR="003F3CB3" w:rsidRPr="004341A6">
        <w:rPr>
          <w:rFonts w:ascii="Arial" w:hAnsi="Arial" w:cs="Arial"/>
        </w:rPr>
        <w:t>.</w:t>
      </w:r>
      <w:r w:rsidR="003F3CB3" w:rsidRPr="004341A6">
        <w:rPr>
          <w:rFonts w:ascii="Arial" w:hAnsi="Arial" w:cs="Arial"/>
        </w:rPr>
        <w:tab/>
      </w:r>
      <w:r w:rsidR="00E42425" w:rsidRPr="004341A6">
        <w:rPr>
          <w:rFonts w:ascii="Arial" w:hAnsi="Arial" w:cs="Arial"/>
        </w:rPr>
        <w:tab/>
        <w:t xml:space="preserve">Ustala się zmniejszenie wydatków budżetu na  2022 rok w łącznej kwocie </w:t>
      </w:r>
      <w:r w:rsidR="004341A6" w:rsidRPr="004341A6">
        <w:rPr>
          <w:rFonts w:ascii="Arial" w:hAnsi="Arial" w:cs="Arial"/>
        </w:rPr>
        <w:t>1</w:t>
      </w:r>
      <w:r w:rsidR="00083999">
        <w:rPr>
          <w:rFonts w:ascii="Arial" w:hAnsi="Arial" w:cs="Arial"/>
        </w:rPr>
        <w:t>19 504,25</w:t>
      </w:r>
      <w:bookmarkStart w:id="5" w:name="_Hlk106873860"/>
      <w:r w:rsidR="00E42425" w:rsidRPr="004341A6">
        <w:rPr>
          <w:rFonts w:ascii="Arial" w:hAnsi="Arial" w:cs="Arial"/>
        </w:rPr>
        <w:t> </w:t>
      </w:r>
      <w:bookmarkEnd w:id="5"/>
      <w:r w:rsidR="00E42425" w:rsidRPr="004341A6">
        <w:rPr>
          <w:rFonts w:ascii="Arial" w:hAnsi="Arial" w:cs="Arial"/>
        </w:rPr>
        <w:t>zł, w tym:</w:t>
      </w:r>
    </w:p>
    <w:p w14:paraId="084BE854" w14:textId="73C176B0" w:rsidR="00083999" w:rsidRPr="004341A6" w:rsidRDefault="00083999" w:rsidP="0008399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-</w:t>
      </w:r>
      <w:r w:rsidRPr="004341A6">
        <w:rPr>
          <w:rFonts w:ascii="Arial" w:hAnsi="Arial" w:cs="Arial"/>
        </w:rPr>
        <w:tab/>
        <w:t>zwiększenie planu wydatków bieżących na w  kwocie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" w:name="_Hlk115351250"/>
      <w:r>
        <w:rPr>
          <w:rFonts w:ascii="Arial" w:hAnsi="Arial" w:cs="Arial"/>
        </w:rPr>
        <w:t xml:space="preserve"> 17 200,00</w:t>
      </w:r>
      <w:r w:rsidRPr="004341A6">
        <w:rPr>
          <w:rFonts w:ascii="Arial" w:hAnsi="Arial" w:cs="Arial"/>
        </w:rPr>
        <w:t xml:space="preserve"> </w:t>
      </w:r>
      <w:bookmarkEnd w:id="6"/>
      <w:r w:rsidRPr="004341A6">
        <w:rPr>
          <w:rFonts w:ascii="Arial" w:hAnsi="Arial" w:cs="Arial"/>
        </w:rPr>
        <w:t>zł</w:t>
      </w:r>
    </w:p>
    <w:p w14:paraId="631C991C" w14:textId="77777777" w:rsidR="00083999" w:rsidRPr="004341A6" w:rsidRDefault="00083999" w:rsidP="0008399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ab/>
        <w:t>w tym:</w:t>
      </w:r>
    </w:p>
    <w:p w14:paraId="5B2AA2A8" w14:textId="3576D9D6" w:rsidR="00083999" w:rsidRPr="004341A6" w:rsidRDefault="00083999" w:rsidP="00083999">
      <w:pPr>
        <w:pStyle w:val="Akapitzlist"/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9" w:hanging="425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 xml:space="preserve">wydatki jednostek budżetowych w kwocie łącznej      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17 200,00</w:t>
      </w:r>
      <w:r w:rsidRPr="004341A6">
        <w:rPr>
          <w:rFonts w:ascii="Arial" w:hAnsi="Arial" w:cs="Arial"/>
        </w:rPr>
        <w:t xml:space="preserve"> zł</w:t>
      </w:r>
    </w:p>
    <w:p w14:paraId="0DAEFEEB" w14:textId="77777777" w:rsidR="00083999" w:rsidRPr="004341A6" w:rsidRDefault="00083999" w:rsidP="00083999">
      <w:pPr>
        <w:pStyle w:val="Akapitzlist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851" w:hanging="142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w tym:</w:t>
      </w:r>
    </w:p>
    <w:p w14:paraId="0DD49D1F" w14:textId="18A57471" w:rsidR="00083999" w:rsidRPr="00083999" w:rsidRDefault="00083999" w:rsidP="00083999">
      <w:pPr>
        <w:pStyle w:val="Akapitzlist"/>
        <w:numPr>
          <w:ilvl w:val="0"/>
          <w:numId w:val="15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709" w:hanging="425"/>
        <w:jc w:val="both"/>
        <w:rPr>
          <w:rFonts w:ascii="Arial" w:hAnsi="Arial" w:cs="Arial"/>
        </w:rPr>
      </w:pPr>
      <w:r w:rsidRPr="00083999">
        <w:rPr>
          <w:rFonts w:ascii="Arial" w:hAnsi="Arial" w:cs="Arial"/>
        </w:rPr>
        <w:t xml:space="preserve">wydatki związane z realizacją zadań statutowych jednostek budżetowych 17 200,00 </w:t>
      </w:r>
      <w:r w:rsidRPr="00083999">
        <w:rPr>
          <w:rFonts w:ascii="Arial" w:hAnsi="Arial" w:cs="Arial"/>
        </w:rPr>
        <w:t xml:space="preserve"> </w:t>
      </w:r>
      <w:r w:rsidRPr="00083999">
        <w:rPr>
          <w:rFonts w:ascii="Arial" w:hAnsi="Arial" w:cs="Arial"/>
        </w:rPr>
        <w:t>zł</w:t>
      </w:r>
    </w:p>
    <w:p w14:paraId="77FD59DD" w14:textId="3EAA64C8" w:rsidR="00E42425" w:rsidRPr="004341A6" w:rsidRDefault="00E42425" w:rsidP="004341A6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>-</w:t>
      </w:r>
      <w:r w:rsidRPr="004341A6">
        <w:rPr>
          <w:rFonts w:ascii="Arial" w:hAnsi="Arial" w:cs="Arial"/>
        </w:rPr>
        <w:tab/>
        <w:t>zmniejszenie planu wydatków majątkowych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="004341A6" w:rsidRPr="004341A6">
        <w:rPr>
          <w:rFonts w:ascii="Arial" w:hAnsi="Arial" w:cs="Arial"/>
        </w:rPr>
        <w:tab/>
        <w:t xml:space="preserve">         102 304,25 </w:t>
      </w:r>
      <w:r w:rsidRPr="004341A6">
        <w:rPr>
          <w:rFonts w:ascii="Arial" w:hAnsi="Arial" w:cs="Arial"/>
        </w:rPr>
        <w:t xml:space="preserve"> zł</w:t>
      </w:r>
    </w:p>
    <w:p w14:paraId="4D6D6E51" w14:textId="29E92D17" w:rsidR="00E42425" w:rsidRPr="004341A6" w:rsidRDefault="00E42425" w:rsidP="00E42425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left="420" w:hanging="420"/>
        <w:jc w:val="both"/>
        <w:rPr>
          <w:rFonts w:ascii="Arial" w:hAnsi="Arial" w:cs="Arial"/>
        </w:rPr>
      </w:pPr>
      <w:r w:rsidRPr="004341A6">
        <w:rPr>
          <w:rFonts w:ascii="Arial" w:hAnsi="Arial" w:cs="Arial"/>
        </w:rPr>
        <w:t xml:space="preserve">       w tym: na inwestycje i zakupy inwestycyjne</w:t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Pr="004341A6">
        <w:rPr>
          <w:rFonts w:ascii="Arial" w:hAnsi="Arial" w:cs="Arial"/>
        </w:rPr>
        <w:tab/>
      </w:r>
      <w:r w:rsidR="004341A6" w:rsidRPr="004341A6">
        <w:rPr>
          <w:rFonts w:ascii="Arial" w:hAnsi="Arial" w:cs="Arial"/>
        </w:rPr>
        <w:t xml:space="preserve">          102 304,25 </w:t>
      </w:r>
      <w:r w:rsidRPr="004341A6">
        <w:rPr>
          <w:rFonts w:ascii="Arial" w:hAnsi="Arial" w:cs="Arial"/>
        </w:rPr>
        <w:t>zł</w:t>
      </w:r>
    </w:p>
    <w:p w14:paraId="3C60CA1B" w14:textId="77BDEC98" w:rsidR="003F3CB3" w:rsidRPr="004341A6" w:rsidRDefault="00E42425" w:rsidP="003F3CB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rPr>
          <w:rFonts w:ascii="Arial" w:hAnsi="Arial" w:cs="Arial"/>
        </w:rPr>
      </w:pPr>
      <w:r w:rsidRPr="004341A6">
        <w:rPr>
          <w:rFonts w:ascii="Arial" w:hAnsi="Arial" w:cs="Arial"/>
        </w:rPr>
        <w:t>3.</w:t>
      </w:r>
      <w:r w:rsidRPr="004341A6">
        <w:rPr>
          <w:rFonts w:ascii="Arial" w:hAnsi="Arial" w:cs="Arial"/>
        </w:rPr>
        <w:tab/>
      </w:r>
      <w:r w:rsidR="003F3CB3" w:rsidRPr="004341A6">
        <w:rPr>
          <w:rFonts w:ascii="Arial" w:hAnsi="Arial" w:cs="Arial"/>
        </w:rPr>
        <w:t>Zmiany w planie wydatków budżetu  na 2022 rok przedstawiono  w tabeli 2.</w:t>
      </w:r>
    </w:p>
    <w:p w14:paraId="4C2A76FC" w14:textId="2A7CD4DD" w:rsidR="00D824E3" w:rsidRDefault="00D824E3" w:rsidP="00D824E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jc w:val="right"/>
        <w:rPr>
          <w:rFonts w:ascii="Arial" w:hAnsi="Arial" w:cs="Arial"/>
        </w:rPr>
      </w:pPr>
      <w:r w:rsidRPr="00A32C37">
        <w:rPr>
          <w:rFonts w:ascii="Arial" w:hAnsi="Arial" w:cs="Arial"/>
        </w:rPr>
        <w:t>Tabela Nr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879"/>
        <w:gridCol w:w="864"/>
        <w:gridCol w:w="5040"/>
        <w:gridCol w:w="1755"/>
      </w:tblGrid>
      <w:tr w:rsidR="00466A42" w:rsidRPr="00466A42" w14:paraId="613AD981" w14:textId="77777777" w:rsidTr="00466A42">
        <w:trPr>
          <w:trHeight w:hRule="exact" w:val="305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DCA413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Dział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58F1C8E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Rozdział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E476182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Paragraf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4949D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Treść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62374" w14:textId="46039845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Kwota</w:t>
            </w:r>
          </w:p>
        </w:tc>
      </w:tr>
      <w:tr w:rsidR="00466A42" w:rsidRPr="00466A42" w14:paraId="58DB5E1D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9B704D4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600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D41001F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1AE8D8F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079A128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Transport i łączność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5285F42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12 400,00</w:t>
            </w:r>
          </w:p>
        </w:tc>
      </w:tr>
      <w:tr w:rsidR="00466A42" w:rsidRPr="00466A42" w14:paraId="332CA90D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2B6510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74F793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60017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EEA46F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CB1419B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Drogi wewnetrzne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72EA2E9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12 400,00</w:t>
            </w:r>
          </w:p>
        </w:tc>
      </w:tr>
      <w:tr w:rsidR="00466A42" w:rsidRPr="00466A42" w14:paraId="5CCD1822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35E1A7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C2ADAD1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19609C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F9C34F6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materiałów i wyposażenia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6A8979D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5 000,00</w:t>
            </w:r>
          </w:p>
        </w:tc>
      </w:tr>
      <w:tr w:rsidR="00466A42" w:rsidRPr="00466A42" w14:paraId="4239D772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323AFB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B19A1E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164F642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4270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9480591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remontowych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B0A3902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98 937,39</w:t>
            </w:r>
          </w:p>
        </w:tc>
      </w:tr>
      <w:tr w:rsidR="00466A42" w:rsidRPr="00466A42" w14:paraId="5476CD1F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00B0276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16A3EBD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3F59247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EF9A1C8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9C061D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10 766,86</w:t>
            </w:r>
          </w:p>
        </w:tc>
      </w:tr>
      <w:tr w:rsidR="00466A42" w:rsidRPr="00466A42" w14:paraId="0F0BB231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CA811C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6BFC2C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59F6BDD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6050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FF9B987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Wydatki inwestycyjne jednostek budżetowych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A4F4B62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-102 304,25</w:t>
            </w:r>
          </w:p>
        </w:tc>
      </w:tr>
      <w:tr w:rsidR="00466A42" w:rsidRPr="00466A42" w14:paraId="1A777D69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EBFAF22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700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AE8112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39A619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9E8D5C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Gospodarka mieszkaniowa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1A1E267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-16 000,00</w:t>
            </w:r>
          </w:p>
        </w:tc>
      </w:tr>
      <w:tr w:rsidR="00466A42" w:rsidRPr="00466A42" w14:paraId="2B9459E5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512DF8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015918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70005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67D12CF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747412E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Gospodarka gruntami i nieruchomościami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39C3B1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-16 000,00</w:t>
            </w:r>
          </w:p>
        </w:tc>
      </w:tr>
      <w:tr w:rsidR="00466A42" w:rsidRPr="00466A42" w14:paraId="5F4D0778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5496CE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CE4858F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5E4811D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39F7EC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CE8F007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-16 000,00</w:t>
            </w:r>
          </w:p>
        </w:tc>
      </w:tr>
      <w:tr w:rsidR="00466A42" w:rsidRPr="00466A42" w14:paraId="1698E2F9" w14:textId="77777777" w:rsidTr="00466A42">
        <w:trPr>
          <w:trHeight w:hRule="exact" w:val="47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9247903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754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743299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69EE32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87D9859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Bezpieczeństwo publiczne i ochrona przeciwpożarowa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54A8339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118 495,00</w:t>
            </w:r>
          </w:p>
        </w:tc>
      </w:tr>
      <w:tr w:rsidR="00466A42" w:rsidRPr="00466A42" w14:paraId="78C1E281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4825F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4E4BDA9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75495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4CC2D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9DB25F7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74C64BF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118 495,00</w:t>
            </w:r>
          </w:p>
        </w:tc>
      </w:tr>
      <w:tr w:rsidR="00466A42" w:rsidRPr="00466A42" w14:paraId="5CE80D83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11B570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0E5FA8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1C84710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4190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B5AF1A1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Nagrody konkursowe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AF4658A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2 000,00</w:t>
            </w:r>
          </w:p>
        </w:tc>
      </w:tr>
      <w:tr w:rsidR="00466A42" w:rsidRPr="00466A42" w14:paraId="17248EFB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D5B452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17834CB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8E2ADC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80F0EF7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materiałów i wyposażenia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BDF9CA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900,00</w:t>
            </w:r>
          </w:p>
        </w:tc>
      </w:tr>
      <w:tr w:rsidR="00466A42" w:rsidRPr="00466A42" w14:paraId="70109733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08DE96E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F410E4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DCDBA9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87C3C46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1212838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13 500,00</w:t>
            </w:r>
          </w:p>
        </w:tc>
      </w:tr>
      <w:tr w:rsidR="00466A42" w:rsidRPr="00466A42" w14:paraId="38775830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7857BD6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6EC8CF1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BE7EF57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6050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BD5A4C3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Wydatki inwestycyjne jednostek budżetowych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E1EA39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102 095,00</w:t>
            </w:r>
          </w:p>
        </w:tc>
      </w:tr>
      <w:tr w:rsidR="00466A42" w:rsidRPr="00466A42" w14:paraId="191A15F2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57EEBF9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757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12F94B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967E6A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20754EE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Obsługa długu publicznego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E51F468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20 000,00</w:t>
            </w:r>
          </w:p>
        </w:tc>
      </w:tr>
      <w:tr w:rsidR="00466A42" w:rsidRPr="00466A42" w14:paraId="1C6E6790" w14:textId="77777777" w:rsidTr="00466A42">
        <w:trPr>
          <w:trHeight w:hRule="exact" w:val="972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8C8A86D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4F22A53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75702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94E8BFE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55D60F3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A5CFD4E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20 000,00</w:t>
            </w:r>
          </w:p>
        </w:tc>
      </w:tr>
      <w:tr w:rsidR="00466A42" w:rsidRPr="00466A42" w14:paraId="5D017FC6" w14:textId="77777777" w:rsidTr="00466A42">
        <w:trPr>
          <w:trHeight w:hRule="exact" w:val="794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287CB1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E86172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933140D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8110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7950B3D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BDD1F2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20 000,00</w:t>
            </w:r>
          </w:p>
        </w:tc>
      </w:tr>
      <w:tr w:rsidR="00466A42" w:rsidRPr="00466A42" w14:paraId="5424B37F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D8FAFE4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852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C5B72F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B55CC2A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58632B6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Pomoc społeczna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8544695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3 069 666,00</w:t>
            </w:r>
          </w:p>
        </w:tc>
      </w:tr>
      <w:tr w:rsidR="00466A42" w:rsidRPr="00466A42" w14:paraId="09D1B6F3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F06E23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621DC21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85295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C06D101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C8CE63B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4696196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3 069 666,00</w:t>
            </w:r>
          </w:p>
        </w:tc>
      </w:tr>
      <w:tr w:rsidR="00466A42" w:rsidRPr="00466A42" w14:paraId="47A519BB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D643AB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92CEE9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BCA29F0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3110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5B7CB88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Świadczenia społeczne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707F740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3 000 000,00</w:t>
            </w:r>
          </w:p>
        </w:tc>
      </w:tr>
      <w:tr w:rsidR="00466A42" w:rsidRPr="00466A42" w14:paraId="4FDE20B9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3D8FFB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6D6CEB8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9C54E60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4010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15C7112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Wynagrodzenia osobowe pracowników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6AA239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15 000,00</w:t>
            </w:r>
          </w:p>
        </w:tc>
      </w:tr>
      <w:tr w:rsidR="00466A42" w:rsidRPr="00466A42" w14:paraId="32B46CBA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79A4602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47C7B51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6939BEF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4110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7D1DA91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Składki na ubezpieczenia społeczne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8BAD619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4 000,00</w:t>
            </w:r>
          </w:p>
        </w:tc>
      </w:tr>
      <w:tr w:rsidR="00466A42" w:rsidRPr="00466A42" w14:paraId="580E380D" w14:textId="77777777" w:rsidTr="00466A42">
        <w:trPr>
          <w:trHeight w:hRule="exact" w:val="50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EBBE7E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9BD261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86B4D00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4120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775AA28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Składki na Fundusz Pracy oraz Fundusz Solidarnościowy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80D7A01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1 000,00</w:t>
            </w:r>
          </w:p>
        </w:tc>
      </w:tr>
      <w:tr w:rsidR="00466A42" w:rsidRPr="00466A42" w14:paraId="41C3193C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48933B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E911FDD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0801FD9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4170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E52BB5E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Wynagrodzenia bezosobowe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6EB08F2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16 000,00</w:t>
            </w:r>
          </w:p>
        </w:tc>
      </w:tr>
      <w:tr w:rsidR="00466A42" w:rsidRPr="00466A42" w14:paraId="5DA258C0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4ABED28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B619F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F0F952B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3DA4414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materiałów i wyposażenia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772793F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17 000,00</w:t>
            </w:r>
          </w:p>
        </w:tc>
      </w:tr>
      <w:tr w:rsidR="00466A42" w:rsidRPr="00466A42" w14:paraId="0D29F4DF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833A90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0E90F65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006DF4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4269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38728CB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energii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334D707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8 666,00</w:t>
            </w:r>
          </w:p>
        </w:tc>
      </w:tr>
      <w:tr w:rsidR="00466A42" w:rsidRPr="00466A42" w14:paraId="1B6D7106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DA3D3E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103E91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E1180A6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0815F16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E298F5A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7 000,00</w:t>
            </w:r>
          </w:p>
        </w:tc>
      </w:tr>
      <w:tr w:rsidR="00466A42" w:rsidRPr="00466A42" w14:paraId="72A757B0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095C5D3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CD316E8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922814B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4309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BC7113B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EECEF5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1 000,00</w:t>
            </w:r>
          </w:p>
        </w:tc>
      </w:tr>
      <w:tr w:rsidR="00466A42" w:rsidRPr="00466A42" w14:paraId="27427483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8DBEEC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900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8641B3D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375CFEC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9B665A1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Gospodarka komunalna i ochrona środowiska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565A39D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152 305,00</w:t>
            </w:r>
          </w:p>
        </w:tc>
      </w:tr>
      <w:tr w:rsidR="00466A42" w:rsidRPr="00466A42" w14:paraId="15D79438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7C7B17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18AEF5B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90015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A0D5345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C405669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Oświetlenie ulic, placów i dróg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3FB38A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153 505,00</w:t>
            </w:r>
          </w:p>
        </w:tc>
      </w:tr>
      <w:tr w:rsidR="00466A42" w:rsidRPr="00466A42" w14:paraId="4D13D960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A5DEF1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0A997B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52E7CA9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4210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3711AD0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materiałów i wyposażenia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51E78FA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2 000,00</w:t>
            </w:r>
          </w:p>
        </w:tc>
      </w:tr>
      <w:tr w:rsidR="00466A42" w:rsidRPr="00466A42" w14:paraId="5714D11C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D87077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0359CE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CFE589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4260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9A5A066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energii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20724A0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151 505,00</w:t>
            </w:r>
          </w:p>
        </w:tc>
      </w:tr>
      <w:tr w:rsidR="00466A42" w:rsidRPr="00466A42" w14:paraId="5CF07041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4A707D9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6E4E02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90095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5782D95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E7978CE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51C6235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-1 200,00</w:t>
            </w:r>
          </w:p>
        </w:tc>
      </w:tr>
      <w:tr w:rsidR="00466A42" w:rsidRPr="00466A42" w14:paraId="59FC3E9A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F0F6820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D1A466D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40CA34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3E0D947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3FC1D48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-1 200,00</w:t>
            </w:r>
          </w:p>
        </w:tc>
      </w:tr>
      <w:tr w:rsidR="00466A42" w:rsidRPr="00466A42" w14:paraId="58D06B56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CFA85EB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921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1F05864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C7BF43B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5557AC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Kultura i ochrona dziedzictwa narodowego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7112BF7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2 800,00</w:t>
            </w:r>
          </w:p>
        </w:tc>
      </w:tr>
      <w:tr w:rsidR="00466A42" w:rsidRPr="00466A42" w14:paraId="389B3A7B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EB29C75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52902A8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92195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157ABD2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B674107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Pozostała działalność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33663B0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2 800,00</w:t>
            </w:r>
          </w:p>
        </w:tc>
      </w:tr>
      <w:tr w:rsidR="00466A42" w:rsidRPr="00466A42" w14:paraId="1D31D123" w14:textId="77777777" w:rsidTr="00466A42">
        <w:trPr>
          <w:trHeight w:hRule="exact" w:val="23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61F5341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AC9C4E5" w14:textId="77777777" w:rsidR="00466A42" w:rsidRPr="00466A42" w:rsidRDefault="00466A42" w:rsidP="00466A42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9936EB0" w14:textId="77777777" w:rsidR="00466A42" w:rsidRPr="00466A42" w:rsidRDefault="00466A42" w:rsidP="00466A42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80A4C8D" w14:textId="77777777" w:rsidR="00466A42" w:rsidRPr="00466A42" w:rsidRDefault="00466A42" w:rsidP="00466A42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E27854F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color w:val="000000"/>
                <w:lang w:val="en-US"/>
              </w:rPr>
              <w:t>2 800,00</w:t>
            </w:r>
          </w:p>
        </w:tc>
      </w:tr>
      <w:tr w:rsidR="00466A42" w:rsidRPr="00466A42" w14:paraId="6386B04E" w14:textId="77777777" w:rsidTr="00466A42">
        <w:trPr>
          <w:trHeight w:hRule="exact" w:val="305"/>
        </w:trPr>
        <w:tc>
          <w:tcPr>
            <w:tcW w:w="7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30F05A" w14:textId="77777777" w:rsidR="00466A42" w:rsidRPr="00466A42" w:rsidRDefault="00466A42" w:rsidP="00466A42">
            <w:pPr>
              <w:spacing w:after="0" w:line="210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Razem: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816EDB" w14:textId="77777777" w:rsidR="00466A42" w:rsidRPr="00466A42" w:rsidRDefault="00466A42" w:rsidP="00466A42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466A42">
              <w:rPr>
                <w:rFonts w:ascii="Arial" w:eastAsiaTheme="minorEastAsia" w:hAnsi="Arial" w:cs="Arial"/>
                <w:b/>
                <w:color w:val="000000"/>
                <w:lang w:val="en-US"/>
              </w:rPr>
              <w:t>3 359 666,00</w:t>
            </w:r>
          </w:p>
        </w:tc>
      </w:tr>
    </w:tbl>
    <w:p w14:paraId="5516742E" w14:textId="5973E146" w:rsidR="00891221" w:rsidRPr="00A32C37" w:rsidRDefault="00891221" w:rsidP="0089122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240" w:lineRule="auto"/>
        <w:ind w:right="334"/>
        <w:rPr>
          <w:rFonts w:ascii="Arial" w:hAnsi="Arial" w:cs="Arial"/>
        </w:rPr>
      </w:pPr>
    </w:p>
    <w:bookmarkEnd w:id="1"/>
    <w:p w14:paraId="5E2E9EE9" w14:textId="55C3A7C9" w:rsidR="004A5DD8" w:rsidRPr="00CE3C09" w:rsidRDefault="004A5DD8" w:rsidP="004A5DD8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rial Unicode MS" w:hAnsi="Arial" w:cs="Arial"/>
          <w:bCs/>
          <w:kern w:val="3"/>
          <w:lang w:eastAsia="pl-PL"/>
        </w:rPr>
      </w:pPr>
      <w:r w:rsidRPr="00CE3C09">
        <w:rPr>
          <w:rFonts w:ascii="Arial" w:eastAsia="Arial Unicode MS" w:hAnsi="Arial" w:cs="Arial"/>
          <w:bCs/>
          <w:kern w:val="3"/>
          <w:lang w:eastAsia="pl-PL"/>
        </w:rPr>
        <w:t>§ 3</w:t>
      </w:r>
    </w:p>
    <w:p w14:paraId="6C35CBF5" w14:textId="7C3EBDAE" w:rsidR="00BC1610" w:rsidRPr="00CE3C09" w:rsidRDefault="004760AF" w:rsidP="002439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E3C09">
        <w:rPr>
          <w:rFonts w:ascii="Arial" w:eastAsia="Times New Roman" w:hAnsi="Arial" w:cs="Arial"/>
          <w:lang w:eastAsia="ar-SA"/>
        </w:rPr>
        <w:t xml:space="preserve">Wyodrębnia się </w:t>
      </w:r>
      <w:r w:rsidR="009479B9" w:rsidRPr="00CE3C09">
        <w:rPr>
          <w:rFonts w:ascii="Arial" w:eastAsia="Times New Roman" w:hAnsi="Arial" w:cs="Arial"/>
          <w:lang w:eastAsia="ar-SA"/>
        </w:rPr>
        <w:t xml:space="preserve">dochody i </w:t>
      </w:r>
      <w:r w:rsidRPr="00CE3C09">
        <w:rPr>
          <w:rFonts w:ascii="Arial" w:eastAsia="Times New Roman" w:hAnsi="Arial" w:cs="Arial"/>
          <w:lang w:eastAsia="ar-SA"/>
        </w:rPr>
        <w:t>wydatki budżetu Gminy związane z realizacją zadań</w:t>
      </w:r>
      <w:r w:rsidR="00A32C37" w:rsidRPr="00CE3C09">
        <w:rPr>
          <w:rFonts w:ascii="Arial" w:eastAsia="Times New Roman" w:hAnsi="Arial" w:cs="Arial"/>
          <w:lang w:eastAsia="ar-SA"/>
        </w:rPr>
        <w:t xml:space="preserve"> wynikających z ustawy z dnia 5 sierpnia 2022 r. od dodatku węglowym</w:t>
      </w:r>
      <w:r w:rsidR="00BC1610" w:rsidRPr="00CE3C09">
        <w:rPr>
          <w:rFonts w:ascii="Arial" w:eastAsia="Times New Roman" w:hAnsi="Arial" w:cs="Arial"/>
          <w:lang w:eastAsia="ar-SA"/>
        </w:rPr>
        <w:t>:</w:t>
      </w:r>
    </w:p>
    <w:p w14:paraId="33322E28" w14:textId="77777777" w:rsidR="00336284" w:rsidRDefault="00336284" w:rsidP="002439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736ABC" w14:textId="18DB6158" w:rsidR="005B2662" w:rsidRPr="00CE3C09" w:rsidRDefault="005B2662" w:rsidP="002439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E3C09">
        <w:rPr>
          <w:rFonts w:ascii="Arial" w:eastAsia="Times New Roman" w:hAnsi="Arial" w:cs="Arial"/>
          <w:lang w:eastAsia="ar-SA"/>
        </w:rPr>
        <w:t>DOCHODY</w:t>
      </w:r>
    </w:p>
    <w:tbl>
      <w:tblPr>
        <w:tblW w:w="0" w:type="auto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20"/>
        <w:gridCol w:w="864"/>
        <w:gridCol w:w="5112"/>
        <w:gridCol w:w="1669"/>
      </w:tblGrid>
      <w:tr w:rsidR="00CE3C09" w:rsidRPr="00CE3C09" w14:paraId="3E1A68C2" w14:textId="77777777" w:rsidTr="002E40C0">
        <w:trPr>
          <w:trHeight w:hRule="exact" w:val="23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F536FB5" w14:textId="77777777" w:rsidR="005B2662" w:rsidRPr="00CE3C09" w:rsidRDefault="005B2662" w:rsidP="002E40C0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Dział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14B65" w14:textId="77777777" w:rsidR="005B2662" w:rsidRPr="00CE3C09" w:rsidRDefault="005B2662" w:rsidP="002E40C0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Rozdział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E636F5" w14:textId="77777777" w:rsidR="005B2662" w:rsidRPr="00CE3C09" w:rsidRDefault="005B2662" w:rsidP="002E40C0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Paragraf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749F8" w14:textId="77777777" w:rsidR="005B2662" w:rsidRPr="00CE3C09" w:rsidRDefault="005B2662" w:rsidP="002E40C0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Treść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D7766" w14:textId="77777777" w:rsidR="005B2662" w:rsidRPr="00CE3C09" w:rsidRDefault="005B2662" w:rsidP="009479B9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Kwota</w:t>
            </w:r>
          </w:p>
        </w:tc>
      </w:tr>
      <w:tr w:rsidR="00D824E3" w:rsidRPr="00CE3C09" w14:paraId="277D2A5D" w14:textId="77777777" w:rsidTr="002E40C0">
        <w:trPr>
          <w:trHeight w:hRule="exact" w:val="23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8747E0B" w14:textId="16494D9C" w:rsidR="00D824E3" w:rsidRPr="003D3915" w:rsidRDefault="00D824E3" w:rsidP="003D391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852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8143220" w14:textId="15330775" w:rsidR="00D824E3" w:rsidRPr="003D3915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9D3F66D" w14:textId="77777777" w:rsidR="00D824E3" w:rsidRPr="003D3915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3A196A8" w14:textId="7C117E04" w:rsidR="00D824E3" w:rsidRPr="003D3915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Pomoc społeczna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91D6373" w14:textId="494C64AD" w:rsidR="00D824E3" w:rsidRPr="003D3915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3 060 000,00</w:t>
            </w:r>
          </w:p>
        </w:tc>
      </w:tr>
      <w:tr w:rsidR="00D824E3" w:rsidRPr="00CE3C09" w14:paraId="768DA0FE" w14:textId="77777777" w:rsidTr="00D824E3">
        <w:trPr>
          <w:trHeight w:hRule="exact" w:val="25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7CF07BB" w14:textId="77777777" w:rsidR="00D824E3" w:rsidRPr="003D3915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C685186" w14:textId="12BF2C4C" w:rsidR="00D824E3" w:rsidRPr="003D3915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85295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90C4B2F" w14:textId="4B132538" w:rsidR="00D824E3" w:rsidRPr="003D3915" w:rsidRDefault="00D824E3" w:rsidP="00D824E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7AD2B2F" w14:textId="46DFE0B0" w:rsidR="00D824E3" w:rsidRPr="003D3915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Pozostała działalność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95E6D23" w14:textId="596054F4" w:rsidR="00D824E3" w:rsidRPr="003D3915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3 060 000,00</w:t>
            </w:r>
          </w:p>
        </w:tc>
      </w:tr>
      <w:tr w:rsidR="00D824E3" w:rsidRPr="00CE3C09" w14:paraId="1B97C783" w14:textId="77777777" w:rsidTr="005B2662">
        <w:trPr>
          <w:trHeight w:hRule="exact" w:val="66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0310437" w14:textId="77777777" w:rsidR="00D824E3" w:rsidRPr="003D3915" w:rsidRDefault="00D824E3" w:rsidP="00D824E3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37BA033" w14:textId="77777777" w:rsidR="00D824E3" w:rsidRPr="003D3915" w:rsidRDefault="00D824E3" w:rsidP="00D824E3">
            <w:pPr>
              <w:spacing w:after="0" w:line="195" w:lineRule="auto"/>
              <w:jc w:val="center"/>
              <w:rPr>
                <w:rFonts w:ascii="Arial" w:eastAsiaTheme="minorEastAsia" w:hAnsi="Arial" w:cs="Arial"/>
                <w:bCs/>
                <w:color w:val="000000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8BDA5C9" w14:textId="28CDB4F9" w:rsidR="00D824E3" w:rsidRPr="003D3915" w:rsidRDefault="00D824E3" w:rsidP="00D824E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2180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E8DE105" w14:textId="76A479C3" w:rsidR="00D824E3" w:rsidRPr="003D3915" w:rsidRDefault="00D824E3" w:rsidP="00D824E3">
            <w:pPr>
              <w:spacing w:after="0" w:line="195" w:lineRule="auto"/>
              <w:rPr>
                <w:rFonts w:ascii="Arial" w:eastAsiaTheme="minorEastAsia" w:hAnsi="Arial" w:cs="Arial"/>
                <w:bCs/>
                <w:color w:val="000000"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3FE3DDB" w14:textId="1EE02EB8" w:rsidR="00D824E3" w:rsidRPr="003D3915" w:rsidRDefault="00D824E3" w:rsidP="00D824E3">
            <w:pPr>
              <w:spacing w:after="0" w:line="195" w:lineRule="auto"/>
              <w:jc w:val="right"/>
              <w:rPr>
                <w:rFonts w:ascii="Arial" w:eastAsiaTheme="minorEastAsia" w:hAnsi="Arial" w:cs="Arial"/>
                <w:bCs/>
                <w:color w:val="000000"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3 060 000,00</w:t>
            </w:r>
          </w:p>
        </w:tc>
      </w:tr>
    </w:tbl>
    <w:p w14:paraId="4D87E25F" w14:textId="77777777" w:rsidR="00336284" w:rsidRDefault="00336284" w:rsidP="002439F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88F399C" w14:textId="27218F6C" w:rsidR="002439F3" w:rsidRPr="00CE3C09" w:rsidRDefault="002439F3" w:rsidP="002439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E3C09">
        <w:rPr>
          <w:rFonts w:ascii="Arial" w:hAnsi="Arial" w:cs="Arial"/>
        </w:rPr>
        <w:t>WYDATKI</w:t>
      </w:r>
    </w:p>
    <w:tbl>
      <w:tblPr>
        <w:tblW w:w="0" w:type="auto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20"/>
        <w:gridCol w:w="864"/>
        <w:gridCol w:w="5112"/>
        <w:gridCol w:w="1669"/>
      </w:tblGrid>
      <w:tr w:rsidR="00CE3C09" w:rsidRPr="00CE3C09" w14:paraId="04E00982" w14:textId="77777777" w:rsidTr="003C0B05">
        <w:trPr>
          <w:trHeight w:hRule="exact" w:val="23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9A1DAAE" w14:textId="77777777" w:rsidR="002439F3" w:rsidRPr="00CE3C09" w:rsidRDefault="002439F3" w:rsidP="003C0B05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Dział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2A38" w14:textId="77777777" w:rsidR="002439F3" w:rsidRPr="00CE3C09" w:rsidRDefault="002439F3" w:rsidP="003C0B05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Rozdział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5135420" w14:textId="77777777" w:rsidR="002439F3" w:rsidRPr="00CE3C09" w:rsidRDefault="002439F3" w:rsidP="003C0B05">
            <w:pPr>
              <w:spacing w:after="200" w:line="276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Paragraf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F28CA" w14:textId="77777777" w:rsidR="002439F3" w:rsidRPr="00CE3C09" w:rsidRDefault="002439F3" w:rsidP="003C0B05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Treść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CB888" w14:textId="77777777" w:rsidR="002439F3" w:rsidRPr="00CE3C09" w:rsidRDefault="002439F3" w:rsidP="00C32957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CE3C09">
              <w:rPr>
                <w:rFonts w:ascii="Arial" w:eastAsiaTheme="minorEastAsia" w:hAnsi="Arial" w:cs="Arial"/>
                <w:lang w:val="en-US"/>
              </w:rPr>
              <w:t>Kwota</w:t>
            </w:r>
          </w:p>
        </w:tc>
      </w:tr>
      <w:tr w:rsidR="00B313CE" w:rsidRPr="00CE3C09" w14:paraId="68898551" w14:textId="77777777" w:rsidTr="003D3915">
        <w:trPr>
          <w:trHeight w:hRule="exact" w:val="335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1D97A60" w14:textId="6019FDE4" w:rsidR="00B313CE" w:rsidRPr="003D3915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852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F38668E" w14:textId="77777777" w:rsidR="00B313CE" w:rsidRPr="003D3915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1C31979" w14:textId="77777777" w:rsidR="00B313CE" w:rsidRPr="003D3915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4B50029" w14:textId="61B514BC" w:rsidR="00B313CE" w:rsidRPr="003D3915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Pomoc społeczna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ED4107E" w14:textId="33C253A0" w:rsidR="00B313CE" w:rsidRPr="003D3915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3 060 000,00</w:t>
            </w:r>
          </w:p>
        </w:tc>
      </w:tr>
      <w:tr w:rsidR="00B313CE" w:rsidRPr="00CE3C09" w14:paraId="6B31F61A" w14:textId="77777777" w:rsidTr="008B3784">
        <w:trPr>
          <w:trHeight w:hRule="exact" w:val="23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ECC6291" w14:textId="77777777" w:rsidR="00B313CE" w:rsidRPr="003D3915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1EE5555" w14:textId="4EA38EF2" w:rsidR="00B313CE" w:rsidRPr="003D3915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85295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F4C4CB6" w14:textId="77777777" w:rsidR="00B313CE" w:rsidRPr="003D3915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D27A9C1" w14:textId="38BD6BB2" w:rsidR="00B313CE" w:rsidRPr="003D3915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Pozostała działalność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5A80E1C" w14:textId="1A5D523C" w:rsidR="00B313CE" w:rsidRPr="003D3915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bCs/>
                <w:lang w:val="en-US"/>
              </w:rPr>
            </w:pPr>
            <w:r w:rsidRPr="003D3915">
              <w:rPr>
                <w:rFonts w:ascii="Arial" w:eastAsiaTheme="minorEastAsia" w:hAnsi="Arial" w:cs="Arial"/>
                <w:bCs/>
                <w:color w:val="000000"/>
                <w:lang w:val="en-US"/>
              </w:rPr>
              <w:t>3 060 000,00</w:t>
            </w:r>
          </w:p>
        </w:tc>
      </w:tr>
      <w:tr w:rsidR="00B313CE" w:rsidRPr="00CE3C09" w14:paraId="09B58022" w14:textId="77777777" w:rsidTr="00C32FB7">
        <w:trPr>
          <w:trHeight w:hRule="exact" w:val="341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365276D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AA63EA3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6BDDC57" w14:textId="0AB3CE89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3110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CBAC973" w14:textId="3B338652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Świadczenia społeczne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4CF246F" w14:textId="2D3FA625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3 000 000,00</w:t>
            </w:r>
          </w:p>
        </w:tc>
      </w:tr>
      <w:tr w:rsidR="00B313CE" w:rsidRPr="00CE3C09" w14:paraId="5C4C5E54" w14:textId="77777777" w:rsidTr="00CE3C09">
        <w:trPr>
          <w:trHeight w:hRule="exact" w:val="27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110F47F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280B1A9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E2C6E40" w14:textId="091530CD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4010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98E3629" w14:textId="7F95E5D8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Wynagrodzenia osobowe pracowników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FC0A37A" w14:textId="6A40353E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15 000,00</w:t>
            </w:r>
          </w:p>
        </w:tc>
      </w:tr>
      <w:tr w:rsidR="00B313CE" w:rsidRPr="00CE3C09" w14:paraId="6936784F" w14:textId="77777777" w:rsidTr="00C32FB7">
        <w:trPr>
          <w:trHeight w:hRule="exact" w:val="341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CBA2A4" w14:textId="03EBED4D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72B5D86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5AF9F8B" w14:textId="1F411653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4110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D886460" w14:textId="30078CB4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Składki na ubezpieczenia społeczne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47F784A" w14:textId="1DDA9F9A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4 000,00</w:t>
            </w:r>
          </w:p>
        </w:tc>
      </w:tr>
      <w:tr w:rsidR="00B313CE" w:rsidRPr="00CE3C09" w14:paraId="58DFBA60" w14:textId="77777777" w:rsidTr="00336284">
        <w:trPr>
          <w:trHeight w:hRule="exact" w:val="51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9B26F33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D60E512" w14:textId="7965B3E8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940D2D0" w14:textId="3F0C4A47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4120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6E41F00" w14:textId="39277427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Składki na Fundusz Pracy oraz Fundusz Solidarnościowy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88607A2" w14:textId="431B8552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1 000,00</w:t>
            </w:r>
          </w:p>
        </w:tc>
      </w:tr>
      <w:tr w:rsidR="00B313CE" w:rsidRPr="00CE3C09" w14:paraId="7E27D07C" w14:textId="77777777" w:rsidTr="00C32FB7">
        <w:trPr>
          <w:trHeight w:hRule="exact" w:val="341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002BACF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3C546ED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23EE6FC" w14:textId="6D925BA5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4170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230392C" w14:textId="0B4A8477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Wynagrodzenia bezosobowe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F0E2ED8" w14:textId="5B6A91A8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16 000,00</w:t>
            </w:r>
          </w:p>
        </w:tc>
      </w:tr>
      <w:tr w:rsidR="00B313CE" w:rsidRPr="00CE3C09" w14:paraId="5824A05B" w14:textId="77777777" w:rsidTr="00CE3C09">
        <w:trPr>
          <w:trHeight w:hRule="exact" w:val="31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87611D7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4975B6B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D9AEA70" w14:textId="40D49596" w:rsidR="00B313CE" w:rsidRPr="00CE3C09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4210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20D156" w14:textId="3AEC1D0F" w:rsidR="00B313CE" w:rsidRPr="00CE3C09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Zakup materiałów i wyposażenia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50B9373" w14:textId="62F0BB41" w:rsidR="00B313CE" w:rsidRPr="00CE3C09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17 000,00</w:t>
            </w:r>
          </w:p>
        </w:tc>
      </w:tr>
      <w:tr w:rsidR="00B313CE" w:rsidRPr="00CE3C09" w14:paraId="0D81661E" w14:textId="77777777" w:rsidTr="00C32FB7">
        <w:trPr>
          <w:trHeight w:hRule="exact" w:val="341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0EFA34B" w14:textId="77777777" w:rsidR="00B313CE" w:rsidRPr="00CE3C09" w:rsidRDefault="00B313CE" w:rsidP="00B313CE">
            <w:pPr>
              <w:spacing w:after="200" w:line="276" w:lineRule="auto"/>
              <w:rPr>
                <w:rFonts w:ascii="Arial" w:eastAsiaTheme="minorEastAsia" w:hAnsi="Arial" w:cs="Arial"/>
                <w:bCs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4582541" w14:textId="77777777" w:rsidR="00B313CE" w:rsidRPr="00CE3C09" w:rsidRDefault="00B313CE" w:rsidP="00B313CE">
            <w:pPr>
              <w:spacing w:after="0" w:line="195" w:lineRule="auto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499DA26" w14:textId="10B91263" w:rsidR="00B313CE" w:rsidRPr="00D824E3" w:rsidRDefault="00B313CE" w:rsidP="00B313CE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4300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D52B73B" w14:textId="27031757" w:rsidR="00B313CE" w:rsidRPr="00D824E3" w:rsidRDefault="00B313CE" w:rsidP="00B313CE">
            <w:pPr>
              <w:spacing w:after="0" w:line="195" w:lineRule="auto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Zakup usług pozostałych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94C41B4" w14:textId="3CA32100" w:rsidR="00B313CE" w:rsidRPr="00D824E3" w:rsidRDefault="00B313CE" w:rsidP="00B313CE">
            <w:pPr>
              <w:spacing w:after="0" w:line="195" w:lineRule="auto"/>
              <w:jc w:val="right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D824E3">
              <w:rPr>
                <w:rFonts w:ascii="Arial" w:eastAsiaTheme="minorEastAsia" w:hAnsi="Arial" w:cs="Arial"/>
                <w:color w:val="000000"/>
                <w:lang w:val="en-US"/>
              </w:rPr>
              <w:t>7 000,00</w:t>
            </w:r>
          </w:p>
        </w:tc>
      </w:tr>
    </w:tbl>
    <w:p w14:paraId="7499A01A" w14:textId="77777777" w:rsidR="00B313CE" w:rsidRDefault="00B313CE" w:rsidP="002439F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</w:p>
    <w:p w14:paraId="700114AC" w14:textId="410EECA7" w:rsidR="002439F3" w:rsidRPr="00865389" w:rsidRDefault="002439F3" w:rsidP="002439F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865389">
        <w:rPr>
          <w:rFonts w:ascii="Arial" w:eastAsia="Times New Roman" w:hAnsi="Arial" w:cs="Arial"/>
          <w:lang w:eastAsia="ar-SA"/>
        </w:rPr>
        <w:t>§ 4</w:t>
      </w:r>
    </w:p>
    <w:p w14:paraId="05FDB37D" w14:textId="5CDCB360" w:rsidR="00CE3C09" w:rsidRPr="00DD12F6" w:rsidRDefault="00CE3C09" w:rsidP="00CE3C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2F6">
        <w:rPr>
          <w:rFonts w:ascii="Arial" w:eastAsia="Times New Roman" w:hAnsi="Arial" w:cs="Arial"/>
          <w:lang w:eastAsia="ar-SA"/>
        </w:rPr>
        <w:t>W związku z podjęt</w:t>
      </w:r>
      <w:r w:rsidR="00E21826">
        <w:rPr>
          <w:rFonts w:ascii="Arial" w:eastAsia="Times New Roman" w:hAnsi="Arial" w:cs="Arial"/>
          <w:lang w:eastAsia="ar-SA"/>
        </w:rPr>
        <w:t>ymi</w:t>
      </w:r>
      <w:r>
        <w:rPr>
          <w:rFonts w:ascii="Arial" w:eastAsia="Times New Roman" w:hAnsi="Arial" w:cs="Arial"/>
          <w:lang w:eastAsia="ar-SA"/>
        </w:rPr>
        <w:t xml:space="preserve"> uchwał</w:t>
      </w:r>
      <w:r w:rsidR="00E21826">
        <w:rPr>
          <w:rFonts w:ascii="Arial" w:eastAsia="Times New Roman" w:hAnsi="Arial" w:cs="Arial"/>
          <w:lang w:eastAsia="ar-SA"/>
        </w:rPr>
        <w:t>ami</w:t>
      </w:r>
      <w:r>
        <w:rPr>
          <w:rFonts w:ascii="Arial" w:eastAsia="Times New Roman" w:hAnsi="Arial" w:cs="Arial"/>
          <w:lang w:eastAsia="ar-SA"/>
        </w:rPr>
        <w:t xml:space="preserve"> zebra</w:t>
      </w:r>
      <w:r w:rsidR="00E21826"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lang w:eastAsia="ar-SA"/>
        </w:rPr>
        <w:t xml:space="preserve"> wiejski</w:t>
      </w:r>
      <w:r w:rsidR="00E21826">
        <w:rPr>
          <w:rFonts w:ascii="Arial" w:eastAsia="Times New Roman" w:hAnsi="Arial" w:cs="Arial"/>
          <w:lang w:eastAsia="ar-SA"/>
        </w:rPr>
        <w:t>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D12F6">
        <w:rPr>
          <w:rFonts w:ascii="Arial" w:eastAsia="Times New Roman" w:hAnsi="Arial" w:cs="Arial"/>
          <w:lang w:eastAsia="ar-SA"/>
        </w:rPr>
        <w:t xml:space="preserve">dokonuje się </w:t>
      </w:r>
      <w:r w:rsidR="00E21826">
        <w:rPr>
          <w:rFonts w:ascii="Arial" w:eastAsia="Times New Roman" w:hAnsi="Arial" w:cs="Arial"/>
          <w:lang w:eastAsia="ar-SA"/>
        </w:rPr>
        <w:t>zmiany</w:t>
      </w:r>
      <w:r w:rsidRPr="00DD12F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przeznaczenia</w:t>
      </w:r>
      <w:r w:rsidRPr="00DD12F6">
        <w:rPr>
          <w:rFonts w:ascii="Arial" w:eastAsia="Times New Roman" w:hAnsi="Arial" w:cs="Arial"/>
          <w:lang w:eastAsia="ar-SA"/>
        </w:rPr>
        <w:t xml:space="preserve"> funduszu sołeckiego na 202</w:t>
      </w:r>
      <w:r>
        <w:rPr>
          <w:rFonts w:ascii="Arial" w:eastAsia="Times New Roman" w:hAnsi="Arial" w:cs="Arial"/>
          <w:lang w:eastAsia="ar-SA"/>
        </w:rPr>
        <w:t>2</w:t>
      </w:r>
      <w:r w:rsidRPr="00DD12F6">
        <w:rPr>
          <w:rFonts w:ascii="Arial" w:eastAsia="Times New Roman" w:hAnsi="Arial" w:cs="Arial"/>
          <w:lang w:eastAsia="ar-SA"/>
        </w:rPr>
        <w:t xml:space="preserve"> r. w następujący sposób:</w:t>
      </w:r>
    </w:p>
    <w:p w14:paraId="76863356" w14:textId="77777777" w:rsidR="00E21826" w:rsidRDefault="00E21826" w:rsidP="00CE3C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DB737C" w14:textId="1D0C28CE" w:rsidR="00CE3C09" w:rsidRPr="00DD12F6" w:rsidRDefault="00E21826" w:rsidP="00CE3C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Sołectwo Łukawica</w:t>
      </w:r>
    </w:p>
    <w:p w14:paraId="05A3C958" w14:textId="77777777" w:rsidR="00CE3C09" w:rsidRPr="00DD12F6" w:rsidRDefault="00CE3C09" w:rsidP="00CE3C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Hlk83982606"/>
      <w:r w:rsidRPr="00DD12F6">
        <w:rPr>
          <w:rFonts w:ascii="Arial" w:eastAsia="Times New Roman" w:hAnsi="Arial" w:cs="Arial"/>
          <w:lang w:eastAsia="ar-SA"/>
        </w:rPr>
        <w:t>Zadanie: 600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Transport i łączność</w:t>
      </w:r>
    </w:p>
    <w:p w14:paraId="776FF4F4" w14:textId="77777777" w:rsidR="00CE3C09" w:rsidRPr="00DD12F6" w:rsidRDefault="00CE3C09" w:rsidP="00CE3C09">
      <w:pPr>
        <w:spacing w:after="0" w:line="195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  <w:t>60017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Drogi wewnętrzne</w:t>
      </w:r>
    </w:p>
    <w:bookmarkEnd w:id="7"/>
    <w:p w14:paraId="1D15397E" w14:textId="320BD9A7" w:rsidR="00CE3C09" w:rsidRPr="00DD12F6" w:rsidRDefault="00CE3C09" w:rsidP="00E2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2F6">
        <w:rPr>
          <w:rFonts w:ascii="Arial" w:hAnsi="Arial" w:cs="Arial"/>
        </w:rPr>
        <w:t>-</w:t>
      </w:r>
      <w:r w:rsidRPr="00DD12F6">
        <w:rPr>
          <w:rFonts w:ascii="Arial" w:hAnsi="Arial" w:cs="Arial"/>
        </w:rPr>
        <w:tab/>
        <w:t xml:space="preserve">zmniejszenie środków </w:t>
      </w:r>
      <w:r w:rsidR="009668C2">
        <w:rPr>
          <w:rFonts w:ascii="Arial" w:hAnsi="Arial" w:cs="Arial"/>
        </w:rPr>
        <w:t>- p</w:t>
      </w:r>
      <w:r w:rsidR="009668C2" w:rsidRPr="009668C2">
        <w:rPr>
          <w:rFonts w:ascii="Arial" w:hAnsi="Arial" w:cs="Arial"/>
        </w:rPr>
        <w:t>ołożenie nawierzchni asfaltowej na dr</w:t>
      </w:r>
      <w:r w:rsidR="001611D5">
        <w:rPr>
          <w:rFonts w:ascii="Arial" w:hAnsi="Arial" w:cs="Arial"/>
        </w:rPr>
        <w:t>.</w:t>
      </w:r>
      <w:r w:rsidR="009668C2" w:rsidRPr="009668C2">
        <w:rPr>
          <w:rFonts w:ascii="Arial" w:hAnsi="Arial" w:cs="Arial"/>
        </w:rPr>
        <w:t xml:space="preserve"> gminnej</w:t>
      </w:r>
      <w:r w:rsidR="001611D5">
        <w:rPr>
          <w:rFonts w:ascii="Arial" w:hAnsi="Arial" w:cs="Arial"/>
        </w:rPr>
        <w:t xml:space="preserve"> - 24.849,37 zł</w:t>
      </w:r>
    </w:p>
    <w:p w14:paraId="165D1663" w14:textId="00616FE1" w:rsidR="001611D5" w:rsidRPr="00DD12F6" w:rsidRDefault="00CE3C09" w:rsidP="0016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FE37AF">
        <w:rPr>
          <w:rFonts w:ascii="Arial" w:hAnsi="Arial" w:cs="Arial"/>
        </w:rPr>
        <w:t>-</w:t>
      </w:r>
      <w:r w:rsidRPr="00FE37AF">
        <w:rPr>
          <w:rFonts w:ascii="Arial" w:hAnsi="Arial" w:cs="Arial"/>
        </w:rPr>
        <w:tab/>
      </w:r>
      <w:r w:rsidRPr="00FE37AF">
        <w:rPr>
          <w:rFonts w:ascii="Arial" w:hAnsi="Arial"/>
        </w:rPr>
        <w:t xml:space="preserve">zwiększenie środków  na </w:t>
      </w:r>
      <w:r w:rsidR="009668C2">
        <w:rPr>
          <w:rFonts w:ascii="Arial" w:hAnsi="Arial"/>
        </w:rPr>
        <w:t>przebudowę drogi gminnej do P. Bożeny Pietrasz i P. Józefy Smolińskiej</w:t>
      </w:r>
      <w:r w:rsidR="001611D5">
        <w:rPr>
          <w:rFonts w:ascii="Arial" w:hAnsi="Arial"/>
        </w:rPr>
        <w:t xml:space="preserve"> </w:t>
      </w:r>
      <w:r w:rsidR="001611D5">
        <w:rPr>
          <w:rFonts w:ascii="Arial" w:hAnsi="Arial" w:cs="Arial"/>
        </w:rPr>
        <w:t>24.849,37</w:t>
      </w:r>
      <w:r w:rsidR="001611D5">
        <w:rPr>
          <w:rFonts w:ascii="Arial" w:hAnsi="Arial" w:cs="Arial"/>
        </w:rPr>
        <w:t>zł</w:t>
      </w:r>
    </w:p>
    <w:p w14:paraId="2ECB088B" w14:textId="0BDE3300" w:rsidR="00E21826" w:rsidRDefault="00E21826" w:rsidP="00E218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66575021" w14:textId="77777777" w:rsidR="003D3915" w:rsidRDefault="003D3915" w:rsidP="00E218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4EF025A4" w14:textId="1D0E69C5" w:rsidR="00E21826" w:rsidRDefault="00E21826" w:rsidP="00E218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Sołectwo Łączki</w:t>
      </w:r>
    </w:p>
    <w:p w14:paraId="0BC43A3C" w14:textId="77777777" w:rsidR="00E21826" w:rsidRPr="00DD12F6" w:rsidRDefault="00E21826" w:rsidP="00E21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8" w:name="_Hlk115348315"/>
      <w:r w:rsidRPr="00DD12F6">
        <w:rPr>
          <w:rFonts w:ascii="Arial" w:eastAsia="Times New Roman" w:hAnsi="Arial" w:cs="Arial"/>
          <w:lang w:eastAsia="ar-SA"/>
        </w:rPr>
        <w:t>Zadanie: 600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Transport i łączność</w:t>
      </w:r>
    </w:p>
    <w:p w14:paraId="01FAD88E" w14:textId="77777777" w:rsidR="00E21826" w:rsidRPr="00DD12F6" w:rsidRDefault="00E21826" w:rsidP="00E21826">
      <w:pPr>
        <w:spacing w:after="0" w:line="195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  <w:t>60017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Drogi wewnętrzne</w:t>
      </w:r>
    </w:p>
    <w:bookmarkEnd w:id="8"/>
    <w:p w14:paraId="1C404A04" w14:textId="6BDB820C" w:rsidR="00E21826" w:rsidRPr="00A27A89" w:rsidRDefault="00E21826" w:rsidP="00E21826">
      <w:pPr>
        <w:pStyle w:val="Standard"/>
        <w:ind w:left="705" w:hanging="705"/>
        <w:jc w:val="both"/>
        <w:rPr>
          <w:rFonts w:ascii="Arial" w:hAnsi="Arial"/>
          <w:sz w:val="22"/>
          <w:szCs w:val="22"/>
        </w:rPr>
      </w:pPr>
      <w:r w:rsidRPr="00A27A89">
        <w:rPr>
          <w:rFonts w:ascii="Arial" w:hAnsi="Arial"/>
          <w:sz w:val="22"/>
          <w:szCs w:val="22"/>
        </w:rPr>
        <w:t>-</w:t>
      </w:r>
      <w:r w:rsidRPr="00A27A89">
        <w:rPr>
          <w:rFonts w:ascii="Arial" w:hAnsi="Arial"/>
          <w:sz w:val="22"/>
          <w:szCs w:val="22"/>
        </w:rPr>
        <w:tab/>
        <w:t>zmniejszenie środków</w:t>
      </w:r>
      <w:r>
        <w:rPr>
          <w:rFonts w:ascii="Arial" w:hAnsi="Arial"/>
          <w:sz w:val="22"/>
          <w:szCs w:val="22"/>
        </w:rPr>
        <w:t xml:space="preserve"> - </w:t>
      </w:r>
      <w:r w:rsidRPr="00A27A89">
        <w:rPr>
          <w:rFonts w:ascii="Arial" w:hAnsi="Arial"/>
          <w:sz w:val="22"/>
          <w:szCs w:val="22"/>
        </w:rPr>
        <w:t>położenie nawierzchni bitumicznej na drodze gminnej prowadzącej do "Gawry"</w:t>
      </w:r>
      <w:r w:rsidRPr="00A27A89">
        <w:rPr>
          <w:rFonts w:ascii="Arial" w:hAnsi="Arial"/>
          <w:sz w:val="22"/>
          <w:szCs w:val="22"/>
        </w:rPr>
        <w:tab/>
        <w:t>13.366,8</w:t>
      </w:r>
      <w:r>
        <w:rPr>
          <w:rFonts w:ascii="Arial" w:hAnsi="Arial"/>
          <w:sz w:val="22"/>
          <w:szCs w:val="22"/>
        </w:rPr>
        <w:t>6</w:t>
      </w:r>
      <w:r w:rsidRPr="00A27A89">
        <w:rPr>
          <w:rFonts w:ascii="Arial" w:hAnsi="Arial"/>
          <w:sz w:val="22"/>
          <w:szCs w:val="22"/>
        </w:rPr>
        <w:t xml:space="preserve"> zł</w:t>
      </w:r>
    </w:p>
    <w:p w14:paraId="69643A8A" w14:textId="642660B9" w:rsidR="00E21826" w:rsidRPr="00A27A89" w:rsidRDefault="00E21826" w:rsidP="00E21826">
      <w:pPr>
        <w:pStyle w:val="Standard"/>
        <w:ind w:left="708" w:hanging="705"/>
        <w:jc w:val="both"/>
        <w:rPr>
          <w:rFonts w:ascii="Arial" w:hAnsi="Arial"/>
          <w:sz w:val="22"/>
          <w:szCs w:val="22"/>
        </w:rPr>
      </w:pPr>
      <w:r w:rsidRPr="00A27A89">
        <w:rPr>
          <w:rFonts w:ascii="Arial" w:hAnsi="Arial"/>
          <w:sz w:val="22"/>
          <w:szCs w:val="22"/>
        </w:rPr>
        <w:t>-</w:t>
      </w:r>
      <w:r w:rsidRPr="00A27A89">
        <w:rPr>
          <w:rFonts w:ascii="Arial" w:hAnsi="Arial"/>
          <w:sz w:val="22"/>
          <w:szCs w:val="22"/>
        </w:rPr>
        <w:tab/>
        <w:t xml:space="preserve">zwiększenie środków </w:t>
      </w:r>
      <w:r>
        <w:rPr>
          <w:rFonts w:ascii="Arial" w:hAnsi="Arial"/>
          <w:sz w:val="22"/>
          <w:szCs w:val="22"/>
        </w:rPr>
        <w:t xml:space="preserve"> - </w:t>
      </w:r>
      <w:r w:rsidRPr="00A27A89">
        <w:rPr>
          <w:rFonts w:ascii="Arial" w:hAnsi="Arial"/>
          <w:sz w:val="22"/>
          <w:szCs w:val="22"/>
        </w:rPr>
        <w:t>opracowanie dokumentacji na poszerzenie drogi wewnętrznej  - 3.366,86 zł</w:t>
      </w:r>
    </w:p>
    <w:p w14:paraId="4526BE16" w14:textId="16EFE75C" w:rsidR="00E21826" w:rsidRPr="00A27A89" w:rsidRDefault="00E21826" w:rsidP="00E21826">
      <w:pPr>
        <w:pStyle w:val="Standard"/>
        <w:ind w:left="705" w:hanging="705"/>
        <w:jc w:val="both"/>
        <w:rPr>
          <w:rFonts w:ascii="Arial" w:hAnsi="Arial"/>
          <w:sz w:val="22"/>
          <w:szCs w:val="22"/>
        </w:rPr>
      </w:pPr>
      <w:r w:rsidRPr="00A27A89">
        <w:rPr>
          <w:rFonts w:ascii="Arial" w:hAnsi="Arial"/>
          <w:sz w:val="22"/>
          <w:szCs w:val="22"/>
        </w:rPr>
        <w:t>-</w:t>
      </w:r>
      <w:r w:rsidRPr="00A27A89">
        <w:rPr>
          <w:rFonts w:ascii="Arial" w:hAnsi="Arial"/>
          <w:sz w:val="22"/>
          <w:szCs w:val="22"/>
        </w:rPr>
        <w:tab/>
        <w:t xml:space="preserve">zwiększenie środków </w:t>
      </w:r>
      <w:r>
        <w:rPr>
          <w:rFonts w:ascii="Arial" w:hAnsi="Arial"/>
          <w:sz w:val="22"/>
          <w:szCs w:val="22"/>
        </w:rPr>
        <w:t xml:space="preserve">- </w:t>
      </w:r>
      <w:r w:rsidRPr="00A27A89">
        <w:rPr>
          <w:rFonts w:ascii="Arial" w:hAnsi="Arial"/>
          <w:sz w:val="22"/>
          <w:szCs w:val="22"/>
        </w:rPr>
        <w:t>utwardzenie drogi prowadzącej do rz. San (nr.ewid. dz. 432) – 10.000,00 zł</w:t>
      </w:r>
    </w:p>
    <w:p w14:paraId="56F4D4CF" w14:textId="77777777" w:rsidR="002B2126" w:rsidRDefault="002B2126" w:rsidP="002B21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7DD40FF" w14:textId="3FC07FD5" w:rsidR="002B2126" w:rsidRDefault="002B2126" w:rsidP="002B21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Sołectwo </w:t>
      </w:r>
      <w:r>
        <w:rPr>
          <w:rFonts w:ascii="Arial" w:eastAsia="Times New Roman" w:hAnsi="Arial" w:cs="Arial"/>
          <w:lang w:eastAsia="ar-SA"/>
        </w:rPr>
        <w:t>Huzele</w:t>
      </w:r>
    </w:p>
    <w:p w14:paraId="4E5758E2" w14:textId="77777777" w:rsidR="002B2126" w:rsidRPr="00DD12F6" w:rsidRDefault="002B2126" w:rsidP="008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>Zadanie: 600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Transport i łączność</w:t>
      </w:r>
    </w:p>
    <w:p w14:paraId="07F9A24F" w14:textId="77777777" w:rsidR="002B2126" w:rsidRPr="00DD12F6" w:rsidRDefault="002B2126" w:rsidP="008B10A1">
      <w:pPr>
        <w:spacing w:after="0" w:line="240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  <w:t>60017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hAnsi="Arial" w:cs="Arial"/>
        </w:rPr>
        <w:t>Drogi wewnętrzne</w:t>
      </w:r>
    </w:p>
    <w:p w14:paraId="4CFC7292" w14:textId="25B5B030" w:rsidR="00E21826" w:rsidRDefault="002B2126" w:rsidP="008B10A1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A27A89">
        <w:rPr>
          <w:rFonts w:ascii="Arial" w:hAnsi="Arial"/>
        </w:rPr>
        <w:t>-</w:t>
      </w:r>
      <w:r w:rsidRPr="00A27A89">
        <w:rPr>
          <w:rFonts w:ascii="Arial" w:hAnsi="Arial"/>
        </w:rPr>
        <w:tab/>
        <w:t>zmniejszenie środków</w:t>
      </w:r>
      <w:r>
        <w:rPr>
          <w:rFonts w:ascii="Arial" w:hAnsi="Arial"/>
        </w:rPr>
        <w:t xml:space="preserve"> - </w:t>
      </w:r>
      <w:r w:rsidRPr="002B2126">
        <w:rPr>
          <w:rFonts w:ascii="Arial" w:hAnsi="Arial" w:cs="Arial"/>
        </w:rPr>
        <w:t>Remont drogi nr 844 na dł. 80 m.</w:t>
      </w:r>
      <w:r>
        <w:rPr>
          <w:rFonts w:ascii="Arial" w:hAnsi="Arial" w:cs="Arial"/>
        </w:rPr>
        <w:t xml:space="preserve"> </w:t>
      </w:r>
      <w:r w:rsidR="008B10A1">
        <w:rPr>
          <w:rFonts w:ascii="Arial" w:hAnsi="Arial" w:cs="Arial"/>
        </w:rPr>
        <w:tab/>
      </w:r>
      <w:r w:rsidR="008B10A1">
        <w:rPr>
          <w:rFonts w:ascii="Arial" w:hAnsi="Arial" w:cs="Arial"/>
        </w:rPr>
        <w:tab/>
      </w:r>
      <w:r w:rsidR="008B10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10.000,00 zł</w:t>
      </w:r>
    </w:p>
    <w:p w14:paraId="29FA95FA" w14:textId="0D8EED88" w:rsidR="008B10A1" w:rsidRDefault="008B10A1" w:rsidP="008B10A1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8B10A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B10A1">
        <w:rPr>
          <w:rFonts w:ascii="Arial" w:hAnsi="Arial" w:cs="Arial"/>
        </w:rPr>
        <w:t>zwiększenie środków - Remont drogi nr 311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B10A1">
        <w:rPr>
          <w:rFonts w:ascii="Arial" w:hAnsi="Arial" w:cs="Arial"/>
        </w:rPr>
        <w:t>10.000,00 zł</w:t>
      </w:r>
    </w:p>
    <w:p w14:paraId="66A68259" w14:textId="7D6DF374" w:rsidR="008B10A1" w:rsidRPr="00354BDA" w:rsidRDefault="008B10A1" w:rsidP="008B10A1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354BDA"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 xml:space="preserve">zwiększenie środków -zakup kamienia drogowego  - </w:t>
      </w:r>
      <w:r w:rsidRPr="00354BDA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  <w:t xml:space="preserve">   5.000,00 zł</w:t>
      </w:r>
    </w:p>
    <w:p w14:paraId="1CE37197" w14:textId="3FCE1405" w:rsidR="008B10A1" w:rsidRPr="00354BDA" w:rsidRDefault="008B10A1" w:rsidP="008B10A1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 w:rsidRPr="00354BDA"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ab/>
        <w:t>z</w:t>
      </w:r>
      <w:r w:rsidRPr="00354BDA">
        <w:rPr>
          <w:rFonts w:ascii="Arial" w:hAnsi="Arial"/>
          <w:color w:val="000000"/>
          <w:sz w:val="22"/>
          <w:szCs w:val="22"/>
        </w:rPr>
        <w:t>większenie środków- pomiary geodezyjne - droga nr 40 i 536</w:t>
      </w:r>
      <w:r w:rsidRPr="00354BDA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  <w:t xml:space="preserve">   7.400,00 zł</w:t>
      </w:r>
    </w:p>
    <w:p w14:paraId="707B6139" w14:textId="77777777" w:rsidR="008B10A1" w:rsidRDefault="008B10A1" w:rsidP="008B10A1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8402CCB" w14:textId="2A1CAA8C" w:rsidR="0085403D" w:rsidRPr="00DD12F6" w:rsidRDefault="0085403D" w:rsidP="008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 xml:space="preserve">Zadanie: </w:t>
      </w:r>
      <w:r>
        <w:rPr>
          <w:rFonts w:ascii="Arial" w:eastAsia="Times New Roman" w:hAnsi="Arial" w:cs="Arial"/>
          <w:lang w:eastAsia="ar-SA"/>
        </w:rPr>
        <w:t>7</w:t>
      </w:r>
      <w:r w:rsidRPr="00DD12F6">
        <w:rPr>
          <w:rFonts w:ascii="Arial" w:eastAsia="Times New Roman" w:hAnsi="Arial" w:cs="Arial"/>
          <w:lang w:eastAsia="ar-SA"/>
        </w:rPr>
        <w:t>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4E1CE2">
        <w:rPr>
          <w:rFonts w:ascii="Arial" w:hAnsi="Arial" w:cs="Arial"/>
        </w:rPr>
        <w:t>Gospodarka mieszkaniowa</w:t>
      </w:r>
    </w:p>
    <w:p w14:paraId="3103579E" w14:textId="48133D14" w:rsidR="0085403D" w:rsidRPr="00DD12F6" w:rsidRDefault="0085403D" w:rsidP="008B10A1">
      <w:pPr>
        <w:spacing w:after="0" w:line="240" w:lineRule="auto"/>
        <w:jc w:val="both"/>
        <w:rPr>
          <w:rFonts w:ascii="Arial" w:hAnsi="Arial" w:cs="Arial"/>
        </w:rPr>
      </w:pP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70005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4E1CE2">
        <w:rPr>
          <w:rFonts w:ascii="Arial" w:hAnsi="Arial" w:cs="Arial"/>
        </w:rPr>
        <w:t>Gospodarka gruntami i nieruchomościami</w:t>
      </w:r>
    </w:p>
    <w:p w14:paraId="103506C8" w14:textId="24821CD7" w:rsidR="0085403D" w:rsidRDefault="0085403D" w:rsidP="008B10A1">
      <w:pPr>
        <w:pStyle w:val="Standard"/>
        <w:jc w:val="both"/>
        <w:rPr>
          <w:rFonts w:ascii="Arial" w:hAnsi="Arial"/>
          <w:sz w:val="22"/>
          <w:szCs w:val="22"/>
        </w:rPr>
      </w:pPr>
      <w:bookmarkStart w:id="9" w:name="_Hlk115162742"/>
      <w:r w:rsidRPr="00354BDA">
        <w:rPr>
          <w:rFonts w:ascii="Arial" w:hAnsi="Arial"/>
          <w:color w:val="000000"/>
          <w:sz w:val="22"/>
          <w:szCs w:val="22"/>
        </w:rPr>
        <w:t xml:space="preserve">- </w:t>
      </w:r>
      <w:r w:rsidR="008B10A1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 xml:space="preserve">zmniejszenie środków </w:t>
      </w:r>
      <w:bookmarkEnd w:id="9"/>
      <w:r w:rsidRPr="00354BDA">
        <w:rPr>
          <w:rFonts w:ascii="Arial" w:hAnsi="Arial"/>
          <w:color w:val="000000"/>
          <w:sz w:val="22"/>
          <w:szCs w:val="22"/>
        </w:rPr>
        <w:t xml:space="preserve">- </w:t>
      </w:r>
      <w:r w:rsidRPr="00354BDA">
        <w:rPr>
          <w:rFonts w:ascii="Arial" w:hAnsi="Arial"/>
          <w:sz w:val="22"/>
          <w:szCs w:val="22"/>
        </w:rPr>
        <w:t xml:space="preserve">Remont budynku znajdującego się na dz. 900/2 </w:t>
      </w:r>
      <w:r>
        <w:rPr>
          <w:rFonts w:ascii="Arial" w:hAnsi="Arial"/>
          <w:sz w:val="22"/>
          <w:szCs w:val="22"/>
        </w:rPr>
        <w:t>-</w:t>
      </w:r>
      <w:r w:rsidRPr="00354BDA">
        <w:rPr>
          <w:rFonts w:ascii="Arial" w:hAnsi="Arial"/>
          <w:sz w:val="22"/>
          <w:szCs w:val="22"/>
        </w:rPr>
        <w:t xml:space="preserve"> 16.000,00 zł</w:t>
      </w:r>
    </w:p>
    <w:p w14:paraId="203A5B84" w14:textId="77777777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5E5A308" w14:textId="6C8E0A9F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2F6">
        <w:rPr>
          <w:rFonts w:ascii="Arial" w:eastAsia="Times New Roman" w:hAnsi="Arial" w:cs="Arial"/>
          <w:lang w:eastAsia="ar-SA"/>
        </w:rPr>
        <w:t xml:space="preserve">Zadanie: </w:t>
      </w:r>
      <w:r>
        <w:rPr>
          <w:rFonts w:ascii="Arial" w:eastAsia="Times New Roman" w:hAnsi="Arial" w:cs="Arial"/>
          <w:lang w:eastAsia="ar-SA"/>
        </w:rPr>
        <w:t>9</w:t>
      </w:r>
      <w:r w:rsidRPr="00DD12F6">
        <w:rPr>
          <w:rFonts w:ascii="Arial" w:eastAsia="Times New Roman" w:hAnsi="Arial" w:cs="Arial"/>
          <w:lang w:eastAsia="ar-SA"/>
        </w:rPr>
        <w:t>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85403D">
        <w:rPr>
          <w:rFonts w:ascii="Arial" w:hAnsi="Arial" w:cs="Arial"/>
        </w:rPr>
        <w:t>Gospodarka komunalna i ochrona środowiska</w:t>
      </w: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</w:r>
    </w:p>
    <w:p w14:paraId="75AC1FED" w14:textId="11678793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ab/>
        <w:t>900</w:t>
      </w:r>
      <w:r>
        <w:rPr>
          <w:rFonts w:ascii="Arial" w:eastAsia="Times New Roman" w:hAnsi="Arial" w:cs="Arial"/>
          <w:lang w:eastAsia="ar-SA"/>
        </w:rPr>
        <w:t>1</w:t>
      </w:r>
      <w:r>
        <w:rPr>
          <w:rFonts w:ascii="Arial" w:eastAsia="Times New Roman" w:hAnsi="Arial" w:cs="Arial"/>
          <w:lang w:eastAsia="ar-SA"/>
        </w:rPr>
        <w:t>5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204A39">
        <w:rPr>
          <w:rFonts w:ascii="Arial" w:hAnsi="Arial" w:cs="Arial"/>
        </w:rPr>
        <w:t>Oświetlenie ulic, placów i dróg</w:t>
      </w:r>
    </w:p>
    <w:p w14:paraId="60475440" w14:textId="1670D0DD" w:rsidR="00204A39" w:rsidRPr="00354BDA" w:rsidRDefault="00204A39" w:rsidP="00204A39">
      <w:pPr>
        <w:pStyle w:val="Standard"/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354BDA">
        <w:rPr>
          <w:rFonts w:ascii="Arial" w:hAnsi="Arial"/>
          <w:color w:val="000000"/>
          <w:sz w:val="22"/>
          <w:szCs w:val="22"/>
        </w:rPr>
        <w:t>- zwiększenie środków- zakup i montaż 3 lamp solarnych</w:t>
      </w:r>
      <w:r w:rsidRPr="00354BDA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  <w:t xml:space="preserve">   2.000,00 zł</w:t>
      </w:r>
    </w:p>
    <w:p w14:paraId="6B9A9F7E" w14:textId="77777777" w:rsidR="00204A39" w:rsidRDefault="00204A39" w:rsidP="008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6DD12E" w14:textId="12914F44" w:rsidR="0085403D" w:rsidRDefault="0085403D" w:rsidP="008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2F6">
        <w:rPr>
          <w:rFonts w:ascii="Arial" w:eastAsia="Times New Roman" w:hAnsi="Arial" w:cs="Arial"/>
          <w:lang w:eastAsia="ar-SA"/>
        </w:rPr>
        <w:t xml:space="preserve">Zadanie: </w:t>
      </w:r>
      <w:r>
        <w:rPr>
          <w:rFonts w:ascii="Arial" w:eastAsia="Times New Roman" w:hAnsi="Arial" w:cs="Arial"/>
          <w:lang w:eastAsia="ar-SA"/>
        </w:rPr>
        <w:t>9</w:t>
      </w:r>
      <w:r w:rsidRPr="00DD12F6">
        <w:rPr>
          <w:rFonts w:ascii="Arial" w:eastAsia="Times New Roman" w:hAnsi="Arial" w:cs="Arial"/>
          <w:lang w:eastAsia="ar-SA"/>
        </w:rPr>
        <w:t>00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85403D">
        <w:rPr>
          <w:rFonts w:ascii="Arial" w:hAnsi="Arial" w:cs="Arial"/>
        </w:rPr>
        <w:t>Gospodarka komunalna i ochrona środowiska</w:t>
      </w:r>
      <w:r w:rsidRPr="00DD12F6">
        <w:rPr>
          <w:rFonts w:ascii="Arial" w:eastAsia="Times New Roman" w:hAnsi="Arial" w:cs="Arial"/>
          <w:lang w:eastAsia="ar-SA"/>
        </w:rPr>
        <w:t xml:space="preserve">    </w:t>
      </w:r>
      <w:r w:rsidRPr="00DD12F6">
        <w:rPr>
          <w:rFonts w:ascii="Arial" w:eastAsia="Times New Roman" w:hAnsi="Arial" w:cs="Arial"/>
          <w:lang w:eastAsia="ar-SA"/>
        </w:rPr>
        <w:tab/>
      </w:r>
    </w:p>
    <w:p w14:paraId="42FC3AD6" w14:textId="25012BD7" w:rsidR="0085403D" w:rsidRDefault="0085403D" w:rsidP="008B10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ab/>
        <w:t>90095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85403D">
        <w:rPr>
          <w:rFonts w:ascii="Arial" w:hAnsi="Arial" w:cs="Arial"/>
        </w:rPr>
        <w:t>Pozostała działalność</w:t>
      </w:r>
    </w:p>
    <w:p w14:paraId="257BE23E" w14:textId="4E7C6D10" w:rsidR="008B10A1" w:rsidRPr="00354BDA" w:rsidRDefault="008B10A1" w:rsidP="00204A39">
      <w:pPr>
        <w:pStyle w:val="Standard"/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354BDA">
        <w:rPr>
          <w:rFonts w:ascii="Arial" w:hAnsi="Arial"/>
          <w:color w:val="000000"/>
          <w:sz w:val="22"/>
          <w:szCs w:val="22"/>
        </w:rPr>
        <w:t>- zmniejszenie środków - Konserwacja ławek nad Sanem</w:t>
      </w:r>
      <w:r w:rsidR="00204A39">
        <w:rPr>
          <w:rFonts w:ascii="Arial" w:hAnsi="Arial"/>
          <w:color w:val="000000"/>
          <w:sz w:val="22"/>
          <w:szCs w:val="22"/>
        </w:rPr>
        <w:tab/>
      </w:r>
      <w:r w:rsidR="00204A39"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54BDA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1.2</w:t>
      </w:r>
      <w:r w:rsidRPr="00354BDA">
        <w:rPr>
          <w:rFonts w:ascii="Arial" w:hAnsi="Arial"/>
          <w:color w:val="000000"/>
          <w:sz w:val="22"/>
          <w:szCs w:val="22"/>
        </w:rPr>
        <w:t>00,00 zł</w:t>
      </w:r>
    </w:p>
    <w:p w14:paraId="0F709197" w14:textId="77777777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E6BFF2" w14:textId="661A064C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2F6">
        <w:rPr>
          <w:rFonts w:ascii="Arial" w:eastAsia="Times New Roman" w:hAnsi="Arial" w:cs="Arial"/>
          <w:lang w:eastAsia="ar-SA"/>
        </w:rPr>
        <w:t xml:space="preserve">Zadanie: </w:t>
      </w:r>
      <w:r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21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246231">
        <w:rPr>
          <w:rFonts w:ascii="Arial" w:hAnsi="Arial" w:cs="Arial"/>
        </w:rPr>
        <w:t>Kultura i ochrona dziedzictwa narodowego</w:t>
      </w:r>
      <w:r w:rsidRPr="00DD12F6">
        <w:rPr>
          <w:rFonts w:ascii="Arial" w:eastAsia="Times New Roman" w:hAnsi="Arial" w:cs="Arial"/>
          <w:lang w:eastAsia="ar-SA"/>
        </w:rPr>
        <w:tab/>
      </w:r>
    </w:p>
    <w:p w14:paraId="6F5E8C11" w14:textId="22A89B86" w:rsidR="00204A39" w:rsidRDefault="00204A39" w:rsidP="00204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ab/>
        <w:t>9</w:t>
      </w:r>
      <w:r>
        <w:rPr>
          <w:rFonts w:ascii="Arial" w:eastAsia="Times New Roman" w:hAnsi="Arial" w:cs="Arial"/>
          <w:lang w:eastAsia="ar-SA"/>
        </w:rPr>
        <w:t>21</w:t>
      </w:r>
      <w:r>
        <w:rPr>
          <w:rFonts w:ascii="Arial" w:eastAsia="Times New Roman" w:hAnsi="Arial" w:cs="Arial"/>
          <w:lang w:eastAsia="ar-SA"/>
        </w:rPr>
        <w:t>95</w:t>
      </w:r>
      <w:r w:rsidRPr="00DD12F6">
        <w:rPr>
          <w:rFonts w:ascii="Arial" w:eastAsia="Times New Roman" w:hAnsi="Arial" w:cs="Arial"/>
          <w:lang w:eastAsia="ar-SA"/>
        </w:rPr>
        <w:tab/>
      </w:r>
      <w:r w:rsidRPr="00DD12F6">
        <w:rPr>
          <w:rFonts w:ascii="Arial" w:eastAsia="Times New Roman" w:hAnsi="Arial" w:cs="Arial"/>
          <w:lang w:eastAsia="ar-SA"/>
        </w:rPr>
        <w:tab/>
      </w:r>
      <w:r w:rsidRPr="0085403D">
        <w:rPr>
          <w:rFonts w:ascii="Arial" w:hAnsi="Arial" w:cs="Arial"/>
        </w:rPr>
        <w:t>Pozostała działalność</w:t>
      </w:r>
    </w:p>
    <w:p w14:paraId="270BD2FF" w14:textId="18112DE2" w:rsidR="00204A39" w:rsidRPr="00354BDA" w:rsidRDefault="00204A39" w:rsidP="00204A39">
      <w:pPr>
        <w:pStyle w:val="Standard"/>
        <w:ind w:left="705" w:hanging="705"/>
        <w:jc w:val="both"/>
        <w:rPr>
          <w:rFonts w:ascii="Arial" w:hAnsi="Arial"/>
          <w:color w:val="000000"/>
          <w:sz w:val="22"/>
          <w:szCs w:val="22"/>
        </w:rPr>
      </w:pPr>
      <w:r w:rsidRPr="00354BDA"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ab/>
      </w:r>
      <w:r w:rsidRPr="00354BDA">
        <w:rPr>
          <w:rFonts w:ascii="Arial" w:hAnsi="Arial"/>
          <w:color w:val="000000"/>
          <w:sz w:val="22"/>
          <w:szCs w:val="22"/>
        </w:rPr>
        <w:t>zwiększenie środków – Wykonanie podłogi tanecznej o wymiarach 6m x 10m     2.800,00 zł</w:t>
      </w:r>
    </w:p>
    <w:p w14:paraId="0C25B50E" w14:textId="77777777" w:rsidR="0085403D" w:rsidRPr="002B2126" w:rsidRDefault="0085403D" w:rsidP="00E21826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29C10700" w14:textId="7EDE1664" w:rsidR="00DB01CD" w:rsidRPr="00865389" w:rsidRDefault="00DB01CD" w:rsidP="00DB01C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865389">
        <w:rPr>
          <w:rFonts w:ascii="Arial" w:eastAsia="Times New Roman" w:hAnsi="Arial" w:cs="Arial"/>
          <w:lang w:eastAsia="ar-SA"/>
        </w:rPr>
        <w:t>§ 5</w:t>
      </w:r>
    </w:p>
    <w:p w14:paraId="7171B366" w14:textId="77777777" w:rsidR="004A5DD8" w:rsidRPr="00865389" w:rsidRDefault="004A5DD8" w:rsidP="004A5DD8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65389">
        <w:rPr>
          <w:rFonts w:ascii="Arial" w:eastAsia="Times New Roman" w:hAnsi="Arial" w:cs="Arial"/>
          <w:lang w:eastAsia="ar-SA"/>
        </w:rPr>
        <w:t>Wykonanie uchwały powierza się Burmistrzowi Miasta i Gminy Lesko.</w:t>
      </w:r>
    </w:p>
    <w:p w14:paraId="31FC5727" w14:textId="77777777" w:rsidR="004A5DD8" w:rsidRPr="00865389" w:rsidRDefault="004A5DD8" w:rsidP="004A5DD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10" w:name="_Hlk508694752"/>
    </w:p>
    <w:p w14:paraId="2287B360" w14:textId="7CF7625A" w:rsidR="00766A3A" w:rsidRPr="00865389" w:rsidRDefault="00766A3A" w:rsidP="00766A3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bookmarkStart w:id="11" w:name="_Hlk99625670"/>
      <w:bookmarkEnd w:id="10"/>
      <w:r w:rsidRPr="00865389">
        <w:rPr>
          <w:rFonts w:ascii="Arial" w:eastAsia="Times New Roman" w:hAnsi="Arial" w:cs="Arial"/>
          <w:lang w:eastAsia="ar-SA"/>
        </w:rPr>
        <w:t xml:space="preserve">§ </w:t>
      </w:r>
      <w:r w:rsidR="00CE3C09" w:rsidRPr="00865389">
        <w:rPr>
          <w:rFonts w:ascii="Arial" w:eastAsia="Times New Roman" w:hAnsi="Arial" w:cs="Arial"/>
          <w:lang w:eastAsia="ar-SA"/>
        </w:rPr>
        <w:t>6</w:t>
      </w:r>
    </w:p>
    <w:bookmarkEnd w:id="11"/>
    <w:p w14:paraId="28BF3882" w14:textId="77777777" w:rsidR="004A5DD8" w:rsidRPr="00865389" w:rsidRDefault="004A5DD8" w:rsidP="004A5DD8">
      <w:pPr>
        <w:suppressAutoHyphens/>
        <w:spacing w:after="0" w:line="360" w:lineRule="auto"/>
        <w:rPr>
          <w:rFonts w:ascii="Arial" w:hAnsi="Arial" w:cs="Arial"/>
        </w:rPr>
      </w:pPr>
      <w:r w:rsidRPr="00865389">
        <w:rPr>
          <w:rFonts w:ascii="Arial" w:eastAsia="Times New Roman" w:hAnsi="Arial" w:cs="Arial"/>
          <w:bCs/>
          <w:lang w:eastAsia="ar-SA"/>
        </w:rPr>
        <w:t>Uchwała wchodzi w życie z dniem podjęcia.</w:t>
      </w:r>
    </w:p>
    <w:sectPr w:rsidR="004A5DD8" w:rsidRPr="0086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07A5914"/>
    <w:multiLevelType w:val="hybridMultilevel"/>
    <w:tmpl w:val="9CF4B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1B50"/>
    <w:multiLevelType w:val="hybridMultilevel"/>
    <w:tmpl w:val="20D4B01C"/>
    <w:lvl w:ilvl="0" w:tplc="88CA48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E4C"/>
    <w:multiLevelType w:val="hybridMultilevel"/>
    <w:tmpl w:val="E86AC8C8"/>
    <w:lvl w:ilvl="0" w:tplc="00E6D4D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1B085A"/>
    <w:multiLevelType w:val="hybridMultilevel"/>
    <w:tmpl w:val="7E18E116"/>
    <w:lvl w:ilvl="0" w:tplc="3B6CF0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B81F4D"/>
    <w:multiLevelType w:val="hybridMultilevel"/>
    <w:tmpl w:val="21F6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F39"/>
    <w:multiLevelType w:val="hybridMultilevel"/>
    <w:tmpl w:val="120A7328"/>
    <w:lvl w:ilvl="0" w:tplc="5FDCEEC2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1E28"/>
    <w:multiLevelType w:val="hybridMultilevel"/>
    <w:tmpl w:val="7D8850EC"/>
    <w:lvl w:ilvl="0" w:tplc="73587A84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1D2"/>
    <w:multiLevelType w:val="hybridMultilevel"/>
    <w:tmpl w:val="681A324C"/>
    <w:lvl w:ilvl="0" w:tplc="A7F6F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44ADA"/>
    <w:multiLevelType w:val="hybridMultilevel"/>
    <w:tmpl w:val="78B2D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7E0E"/>
    <w:multiLevelType w:val="hybridMultilevel"/>
    <w:tmpl w:val="F3186572"/>
    <w:lvl w:ilvl="0" w:tplc="DBF288FE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27533"/>
    <w:multiLevelType w:val="hybridMultilevel"/>
    <w:tmpl w:val="1B4A35CC"/>
    <w:lvl w:ilvl="0" w:tplc="E554465E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56F3F"/>
    <w:multiLevelType w:val="hybridMultilevel"/>
    <w:tmpl w:val="260C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48689">
    <w:abstractNumId w:val="11"/>
  </w:num>
  <w:num w:numId="2" w16cid:durableId="2067221725">
    <w:abstractNumId w:val="6"/>
  </w:num>
  <w:num w:numId="3" w16cid:durableId="1635404551">
    <w:abstractNumId w:val="3"/>
  </w:num>
  <w:num w:numId="4" w16cid:durableId="1657372224">
    <w:abstractNumId w:val="1"/>
  </w:num>
  <w:num w:numId="5" w16cid:durableId="989021539">
    <w:abstractNumId w:val="2"/>
  </w:num>
  <w:num w:numId="6" w16cid:durableId="689138479">
    <w:abstractNumId w:val="0"/>
  </w:num>
  <w:num w:numId="7" w16cid:durableId="2061325483">
    <w:abstractNumId w:val="7"/>
  </w:num>
  <w:num w:numId="8" w16cid:durableId="34427575">
    <w:abstractNumId w:val="14"/>
  </w:num>
  <w:num w:numId="9" w16cid:durableId="1804734487">
    <w:abstractNumId w:val="12"/>
  </w:num>
  <w:num w:numId="10" w16cid:durableId="418332557">
    <w:abstractNumId w:val="8"/>
  </w:num>
  <w:num w:numId="11" w16cid:durableId="448401868">
    <w:abstractNumId w:val="9"/>
  </w:num>
  <w:num w:numId="12" w16cid:durableId="317882261">
    <w:abstractNumId w:val="13"/>
  </w:num>
  <w:num w:numId="13" w16cid:durableId="507405903">
    <w:abstractNumId w:val="4"/>
  </w:num>
  <w:num w:numId="14" w16cid:durableId="1974140946">
    <w:abstractNumId w:val="10"/>
  </w:num>
  <w:num w:numId="15" w16cid:durableId="212730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5C"/>
    <w:rsid w:val="00013C9C"/>
    <w:rsid w:val="00013D6A"/>
    <w:rsid w:val="000216E6"/>
    <w:rsid w:val="00024E1A"/>
    <w:rsid w:val="000265C0"/>
    <w:rsid w:val="00070374"/>
    <w:rsid w:val="00071919"/>
    <w:rsid w:val="00082274"/>
    <w:rsid w:val="00083999"/>
    <w:rsid w:val="000B1375"/>
    <w:rsid w:val="000F29E4"/>
    <w:rsid w:val="000F2BEA"/>
    <w:rsid w:val="00100DD2"/>
    <w:rsid w:val="001135A2"/>
    <w:rsid w:val="001201EB"/>
    <w:rsid w:val="00121A05"/>
    <w:rsid w:val="00147123"/>
    <w:rsid w:val="001611D5"/>
    <w:rsid w:val="00191925"/>
    <w:rsid w:val="001A5404"/>
    <w:rsid w:val="001B1752"/>
    <w:rsid w:val="001C2F47"/>
    <w:rsid w:val="001D7EF3"/>
    <w:rsid w:val="00204A39"/>
    <w:rsid w:val="002159AF"/>
    <w:rsid w:val="002235A6"/>
    <w:rsid w:val="00223D20"/>
    <w:rsid w:val="00233B00"/>
    <w:rsid w:val="00237C38"/>
    <w:rsid w:val="00237EB2"/>
    <w:rsid w:val="002439F3"/>
    <w:rsid w:val="0026413B"/>
    <w:rsid w:val="00293362"/>
    <w:rsid w:val="0029435F"/>
    <w:rsid w:val="00296FC2"/>
    <w:rsid w:val="002B2126"/>
    <w:rsid w:val="002B6179"/>
    <w:rsid w:val="002D6984"/>
    <w:rsid w:val="002E5685"/>
    <w:rsid w:val="0030197C"/>
    <w:rsid w:val="0031102B"/>
    <w:rsid w:val="00312BBD"/>
    <w:rsid w:val="00317CC9"/>
    <w:rsid w:val="003247C1"/>
    <w:rsid w:val="00332C45"/>
    <w:rsid w:val="00336284"/>
    <w:rsid w:val="00343BF3"/>
    <w:rsid w:val="00346F72"/>
    <w:rsid w:val="003506EE"/>
    <w:rsid w:val="00360664"/>
    <w:rsid w:val="003705B5"/>
    <w:rsid w:val="003716FB"/>
    <w:rsid w:val="00381853"/>
    <w:rsid w:val="0038591E"/>
    <w:rsid w:val="0039371D"/>
    <w:rsid w:val="003C2BCF"/>
    <w:rsid w:val="003D3915"/>
    <w:rsid w:val="003D42E2"/>
    <w:rsid w:val="003F28AC"/>
    <w:rsid w:val="003F3CB3"/>
    <w:rsid w:val="00403E5C"/>
    <w:rsid w:val="00416D7E"/>
    <w:rsid w:val="00417754"/>
    <w:rsid w:val="004341A6"/>
    <w:rsid w:val="004530EB"/>
    <w:rsid w:val="0045727D"/>
    <w:rsid w:val="00466A42"/>
    <w:rsid w:val="004760AF"/>
    <w:rsid w:val="00482A16"/>
    <w:rsid w:val="00493D9B"/>
    <w:rsid w:val="00496C63"/>
    <w:rsid w:val="004A5DD8"/>
    <w:rsid w:val="004B7CC9"/>
    <w:rsid w:val="004D000F"/>
    <w:rsid w:val="004E006F"/>
    <w:rsid w:val="004E007C"/>
    <w:rsid w:val="00532C7F"/>
    <w:rsid w:val="005636F0"/>
    <w:rsid w:val="00567C4C"/>
    <w:rsid w:val="005734A3"/>
    <w:rsid w:val="00592902"/>
    <w:rsid w:val="00596415"/>
    <w:rsid w:val="005A3185"/>
    <w:rsid w:val="005A65AD"/>
    <w:rsid w:val="005A7F0E"/>
    <w:rsid w:val="005B2662"/>
    <w:rsid w:val="005B2A35"/>
    <w:rsid w:val="005B57D9"/>
    <w:rsid w:val="005E1391"/>
    <w:rsid w:val="005E7E22"/>
    <w:rsid w:val="005F19A0"/>
    <w:rsid w:val="005F3BC2"/>
    <w:rsid w:val="005F7143"/>
    <w:rsid w:val="0062093E"/>
    <w:rsid w:val="006224C2"/>
    <w:rsid w:val="00625936"/>
    <w:rsid w:val="0066040D"/>
    <w:rsid w:val="00683864"/>
    <w:rsid w:val="00693BCC"/>
    <w:rsid w:val="00694170"/>
    <w:rsid w:val="006A102F"/>
    <w:rsid w:val="006A1EC6"/>
    <w:rsid w:val="006C1DDD"/>
    <w:rsid w:val="006C6A2A"/>
    <w:rsid w:val="006D5D48"/>
    <w:rsid w:val="006E0AD3"/>
    <w:rsid w:val="006F522D"/>
    <w:rsid w:val="00721766"/>
    <w:rsid w:val="0073495F"/>
    <w:rsid w:val="00734D23"/>
    <w:rsid w:val="007365C2"/>
    <w:rsid w:val="00736A13"/>
    <w:rsid w:val="0074296F"/>
    <w:rsid w:val="00755E58"/>
    <w:rsid w:val="00766A3A"/>
    <w:rsid w:val="00775A5C"/>
    <w:rsid w:val="007A4DEE"/>
    <w:rsid w:val="007A6D2A"/>
    <w:rsid w:val="007B59F7"/>
    <w:rsid w:val="007C4720"/>
    <w:rsid w:val="007D1FF4"/>
    <w:rsid w:val="007D540C"/>
    <w:rsid w:val="007D6FC1"/>
    <w:rsid w:val="007F6BFB"/>
    <w:rsid w:val="00806A63"/>
    <w:rsid w:val="008160AD"/>
    <w:rsid w:val="00822999"/>
    <w:rsid w:val="0083594B"/>
    <w:rsid w:val="00845DE7"/>
    <w:rsid w:val="008516A5"/>
    <w:rsid w:val="0085403D"/>
    <w:rsid w:val="00855597"/>
    <w:rsid w:val="008575A0"/>
    <w:rsid w:val="00865389"/>
    <w:rsid w:val="00872486"/>
    <w:rsid w:val="00872F06"/>
    <w:rsid w:val="00873064"/>
    <w:rsid w:val="00882319"/>
    <w:rsid w:val="00891221"/>
    <w:rsid w:val="008A5D17"/>
    <w:rsid w:val="008B10A1"/>
    <w:rsid w:val="008C6EFD"/>
    <w:rsid w:val="008E0D27"/>
    <w:rsid w:val="008E289E"/>
    <w:rsid w:val="00906DE7"/>
    <w:rsid w:val="00907972"/>
    <w:rsid w:val="00916818"/>
    <w:rsid w:val="009402B0"/>
    <w:rsid w:val="00943734"/>
    <w:rsid w:val="009479B9"/>
    <w:rsid w:val="00962705"/>
    <w:rsid w:val="009668C2"/>
    <w:rsid w:val="0098051C"/>
    <w:rsid w:val="009B20D5"/>
    <w:rsid w:val="009B36F9"/>
    <w:rsid w:val="009B69B0"/>
    <w:rsid w:val="009C01F3"/>
    <w:rsid w:val="009C7287"/>
    <w:rsid w:val="009D2396"/>
    <w:rsid w:val="009D7324"/>
    <w:rsid w:val="009D78DA"/>
    <w:rsid w:val="00A029B7"/>
    <w:rsid w:val="00A1392E"/>
    <w:rsid w:val="00A15D47"/>
    <w:rsid w:val="00A16353"/>
    <w:rsid w:val="00A16BBD"/>
    <w:rsid w:val="00A24DE8"/>
    <w:rsid w:val="00A31C51"/>
    <w:rsid w:val="00A32C37"/>
    <w:rsid w:val="00A4507A"/>
    <w:rsid w:val="00A47795"/>
    <w:rsid w:val="00A60EE8"/>
    <w:rsid w:val="00A64C4B"/>
    <w:rsid w:val="00A81436"/>
    <w:rsid w:val="00A8381C"/>
    <w:rsid w:val="00AC0F7A"/>
    <w:rsid w:val="00AD5A70"/>
    <w:rsid w:val="00AD74C7"/>
    <w:rsid w:val="00B313CE"/>
    <w:rsid w:val="00B33272"/>
    <w:rsid w:val="00B44016"/>
    <w:rsid w:val="00B449A3"/>
    <w:rsid w:val="00B53058"/>
    <w:rsid w:val="00B573FC"/>
    <w:rsid w:val="00B60FE5"/>
    <w:rsid w:val="00B610F1"/>
    <w:rsid w:val="00B640F4"/>
    <w:rsid w:val="00B73EC8"/>
    <w:rsid w:val="00B7459F"/>
    <w:rsid w:val="00B7647D"/>
    <w:rsid w:val="00B77969"/>
    <w:rsid w:val="00B83D0D"/>
    <w:rsid w:val="00BC1610"/>
    <w:rsid w:val="00BC2FE2"/>
    <w:rsid w:val="00BC6A67"/>
    <w:rsid w:val="00BD6376"/>
    <w:rsid w:val="00BF2712"/>
    <w:rsid w:val="00C01E37"/>
    <w:rsid w:val="00C2668F"/>
    <w:rsid w:val="00C31F7F"/>
    <w:rsid w:val="00C32957"/>
    <w:rsid w:val="00C32FB7"/>
    <w:rsid w:val="00C33E48"/>
    <w:rsid w:val="00C34480"/>
    <w:rsid w:val="00C34F6B"/>
    <w:rsid w:val="00C668C4"/>
    <w:rsid w:val="00C91246"/>
    <w:rsid w:val="00C95511"/>
    <w:rsid w:val="00CA538D"/>
    <w:rsid w:val="00CA59C0"/>
    <w:rsid w:val="00CB3572"/>
    <w:rsid w:val="00CE3C09"/>
    <w:rsid w:val="00D00808"/>
    <w:rsid w:val="00D03315"/>
    <w:rsid w:val="00D30807"/>
    <w:rsid w:val="00D52F75"/>
    <w:rsid w:val="00D7480F"/>
    <w:rsid w:val="00D82256"/>
    <w:rsid w:val="00D824E3"/>
    <w:rsid w:val="00D93862"/>
    <w:rsid w:val="00D97031"/>
    <w:rsid w:val="00DB01CD"/>
    <w:rsid w:val="00DB2111"/>
    <w:rsid w:val="00DC4B24"/>
    <w:rsid w:val="00DC6CC7"/>
    <w:rsid w:val="00DD12F6"/>
    <w:rsid w:val="00DD73FA"/>
    <w:rsid w:val="00DE0C6E"/>
    <w:rsid w:val="00DE6985"/>
    <w:rsid w:val="00DF7FB8"/>
    <w:rsid w:val="00E03F1B"/>
    <w:rsid w:val="00E04859"/>
    <w:rsid w:val="00E14967"/>
    <w:rsid w:val="00E21826"/>
    <w:rsid w:val="00E24786"/>
    <w:rsid w:val="00E35098"/>
    <w:rsid w:val="00E37E1A"/>
    <w:rsid w:val="00E415AA"/>
    <w:rsid w:val="00E42425"/>
    <w:rsid w:val="00E656EB"/>
    <w:rsid w:val="00E71A9F"/>
    <w:rsid w:val="00E76E84"/>
    <w:rsid w:val="00E7702C"/>
    <w:rsid w:val="00E8245A"/>
    <w:rsid w:val="00E85F5F"/>
    <w:rsid w:val="00E96CC5"/>
    <w:rsid w:val="00EA28CA"/>
    <w:rsid w:val="00EB27E4"/>
    <w:rsid w:val="00EB4E40"/>
    <w:rsid w:val="00EC1386"/>
    <w:rsid w:val="00EC2C78"/>
    <w:rsid w:val="00EC4B7B"/>
    <w:rsid w:val="00ED416A"/>
    <w:rsid w:val="00EF7F72"/>
    <w:rsid w:val="00F127D1"/>
    <w:rsid w:val="00F27201"/>
    <w:rsid w:val="00F31241"/>
    <w:rsid w:val="00F54B1B"/>
    <w:rsid w:val="00F827EC"/>
    <w:rsid w:val="00F938E5"/>
    <w:rsid w:val="00FC3B14"/>
    <w:rsid w:val="00FD01C3"/>
    <w:rsid w:val="00FE11CB"/>
    <w:rsid w:val="00FE37AF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05D"/>
  <w15:chartTrackingRefBased/>
  <w15:docId w15:val="{47387781-C89F-494E-975F-86992A8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72"/>
    <w:pPr>
      <w:ind w:left="720"/>
      <w:contextualSpacing/>
    </w:pPr>
  </w:style>
  <w:style w:type="paragraph" w:customStyle="1" w:styleId="Standard">
    <w:name w:val="Standard"/>
    <w:rsid w:val="00DE0C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B17C-9FEA-4847-B781-36C0896E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4313</TotalTime>
  <Pages>1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74</cp:revision>
  <cp:lastPrinted>2022-09-29T11:52:00Z</cp:lastPrinted>
  <dcterms:created xsi:type="dcterms:W3CDTF">2021-09-23T13:53:00Z</dcterms:created>
  <dcterms:modified xsi:type="dcterms:W3CDTF">2022-09-29T12:45:00Z</dcterms:modified>
</cp:coreProperties>
</file>