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B05AE" w14:textId="3DD46FC6" w:rsidR="00B243BA" w:rsidRPr="00A03DE2" w:rsidRDefault="00B243BA" w:rsidP="00B243BA">
      <w:pPr>
        <w:spacing w:after="0" w:line="240" w:lineRule="auto"/>
        <w:ind w:left="3582" w:right="3153" w:hanging="125"/>
        <w:jc w:val="center"/>
        <w:rPr>
          <w:b/>
          <w:bCs/>
          <w:sz w:val="26"/>
        </w:rPr>
      </w:pPr>
      <w:r w:rsidRPr="00A03DE2">
        <w:rPr>
          <w:b/>
          <w:bCs/>
          <w:sz w:val="26"/>
        </w:rPr>
        <w:t>UCHWAŁA NR ……………</w:t>
      </w:r>
    </w:p>
    <w:p w14:paraId="29A5A0E8" w14:textId="77777777" w:rsidR="00B243BA" w:rsidRPr="00A03DE2" w:rsidRDefault="00B243BA" w:rsidP="00B243BA">
      <w:pPr>
        <w:spacing w:after="0" w:line="240" w:lineRule="auto"/>
        <w:ind w:left="3582" w:right="3153" w:hanging="125"/>
        <w:jc w:val="center"/>
        <w:rPr>
          <w:b/>
          <w:bCs/>
          <w:sz w:val="26"/>
        </w:rPr>
      </w:pPr>
      <w:r w:rsidRPr="00A03DE2">
        <w:rPr>
          <w:b/>
          <w:bCs/>
          <w:sz w:val="26"/>
        </w:rPr>
        <w:t>RADY MIEJSKIEJ W LESKU</w:t>
      </w:r>
    </w:p>
    <w:p w14:paraId="523E7ADB" w14:textId="521A9CB4" w:rsidR="00105D50" w:rsidRPr="00A03DE2" w:rsidRDefault="00B243BA" w:rsidP="00B243BA">
      <w:pPr>
        <w:spacing w:after="0" w:line="240" w:lineRule="auto"/>
        <w:ind w:left="3582" w:right="3153" w:hanging="125"/>
        <w:jc w:val="center"/>
        <w:rPr>
          <w:b/>
          <w:bCs/>
          <w:sz w:val="26"/>
        </w:rPr>
      </w:pPr>
      <w:r w:rsidRPr="00A03DE2">
        <w:rPr>
          <w:b/>
          <w:bCs/>
          <w:sz w:val="26"/>
        </w:rPr>
        <w:t>z dnia ………………….</w:t>
      </w:r>
    </w:p>
    <w:p w14:paraId="28B1BAAB" w14:textId="77777777" w:rsidR="00B243BA" w:rsidRDefault="00B243BA" w:rsidP="00B243BA">
      <w:pPr>
        <w:spacing w:after="0" w:line="240" w:lineRule="auto"/>
        <w:ind w:left="3582" w:right="3153" w:hanging="125"/>
        <w:jc w:val="center"/>
        <w:rPr>
          <w:sz w:val="26"/>
        </w:rPr>
      </w:pPr>
    </w:p>
    <w:p w14:paraId="57979DAC" w14:textId="77777777" w:rsidR="00B243BA" w:rsidRDefault="00B243BA" w:rsidP="00B243BA">
      <w:pPr>
        <w:spacing w:after="0" w:line="240" w:lineRule="auto"/>
        <w:ind w:left="1259" w:right="3153" w:hanging="125"/>
      </w:pPr>
    </w:p>
    <w:p w14:paraId="737417DF" w14:textId="16DC882D" w:rsidR="005B5391" w:rsidRPr="005B5391" w:rsidRDefault="00DF002C" w:rsidP="00BA0855">
      <w:pPr>
        <w:spacing w:after="0" w:line="240" w:lineRule="auto"/>
        <w:ind w:left="1134" w:right="0" w:firstLine="0"/>
        <w:rPr>
          <w:b/>
          <w:bCs/>
        </w:rPr>
      </w:pPr>
      <w:r w:rsidRPr="00A03DE2">
        <w:rPr>
          <w:b/>
          <w:bCs/>
        </w:rPr>
        <w:t xml:space="preserve">w </w:t>
      </w:r>
      <w:r w:rsidR="00B243BA" w:rsidRPr="00A03DE2">
        <w:rPr>
          <w:b/>
          <w:bCs/>
        </w:rPr>
        <w:t>sprawie</w:t>
      </w:r>
      <w:r w:rsidRPr="00A03DE2">
        <w:rPr>
          <w:b/>
          <w:bCs/>
        </w:rPr>
        <w:t xml:space="preserve"> </w:t>
      </w:r>
      <w:r w:rsidR="007F54F0">
        <w:rPr>
          <w:b/>
          <w:bCs/>
        </w:rPr>
        <w:t>wyrażenia zgody</w:t>
      </w:r>
      <w:r w:rsidR="0001419D">
        <w:rPr>
          <w:b/>
          <w:bCs/>
        </w:rPr>
        <w:t xml:space="preserve"> na przystąpienie </w:t>
      </w:r>
      <w:r w:rsidR="00754E19">
        <w:rPr>
          <w:b/>
          <w:bCs/>
        </w:rPr>
        <w:t xml:space="preserve">Gminy Lesko </w:t>
      </w:r>
      <w:r w:rsidR="0001419D">
        <w:rPr>
          <w:b/>
          <w:bCs/>
        </w:rPr>
        <w:t>do realizacji projektu pt.</w:t>
      </w:r>
      <w:r w:rsidR="005B5391" w:rsidRPr="005B5391">
        <w:rPr>
          <w:b/>
          <w:bCs/>
        </w:rPr>
        <w:t xml:space="preserve"> </w:t>
      </w:r>
      <w:r w:rsidRPr="005B5391">
        <w:rPr>
          <w:b/>
          <w:bCs/>
        </w:rPr>
        <w:t xml:space="preserve"> </w:t>
      </w:r>
      <w:r w:rsidR="005B5391" w:rsidRPr="005B5391">
        <w:rPr>
          <w:b/>
          <w:bCs/>
        </w:rPr>
        <w:t xml:space="preserve">„Otwórz się na wiedzę” </w:t>
      </w:r>
      <w:r w:rsidR="0001419D">
        <w:rPr>
          <w:b/>
          <w:bCs/>
        </w:rPr>
        <w:t xml:space="preserve">w ramach naboru </w:t>
      </w:r>
      <w:r w:rsidR="0001419D" w:rsidRPr="005B5391">
        <w:rPr>
          <w:b/>
          <w:bCs/>
        </w:rPr>
        <w:t>FEPK.07</w:t>
      </w:r>
      <w:r w:rsidR="0001419D">
        <w:rPr>
          <w:b/>
          <w:bCs/>
        </w:rPr>
        <w:t>.12-IP.01-004/23</w:t>
      </w:r>
      <w:r w:rsidR="005B5391" w:rsidRPr="005B5391">
        <w:rPr>
          <w:b/>
          <w:bCs/>
        </w:rPr>
        <w:t xml:space="preserve"> w ramach </w:t>
      </w:r>
      <w:r w:rsidR="00754E19">
        <w:rPr>
          <w:b/>
          <w:bCs/>
        </w:rPr>
        <w:t>P</w:t>
      </w:r>
      <w:r w:rsidR="005B5391" w:rsidRPr="005B5391">
        <w:rPr>
          <w:b/>
          <w:bCs/>
        </w:rPr>
        <w:t>rogramu</w:t>
      </w:r>
      <w:r w:rsidR="0001419D">
        <w:rPr>
          <w:b/>
          <w:bCs/>
        </w:rPr>
        <w:t xml:space="preserve"> Regionalnego</w:t>
      </w:r>
      <w:r w:rsidR="005B5391" w:rsidRPr="005B5391">
        <w:rPr>
          <w:b/>
          <w:bCs/>
        </w:rPr>
        <w:t xml:space="preserve"> Fundusze Europejskie dla Podkarpacia 2021-2027, PRIORYTET 7/ działanie FEPK.07.12</w:t>
      </w:r>
      <w:r w:rsidR="0001419D">
        <w:rPr>
          <w:b/>
          <w:bCs/>
        </w:rPr>
        <w:t xml:space="preserve"> </w:t>
      </w:r>
      <w:r w:rsidR="00754E19">
        <w:rPr>
          <w:b/>
          <w:bCs/>
        </w:rPr>
        <w:t>S</w:t>
      </w:r>
      <w:r w:rsidR="0001419D">
        <w:rPr>
          <w:b/>
          <w:bCs/>
        </w:rPr>
        <w:t>zkolnictwo ogólne.</w:t>
      </w:r>
    </w:p>
    <w:p w14:paraId="03C770B7" w14:textId="77777777" w:rsidR="00E5695D" w:rsidRDefault="00E5695D" w:rsidP="00BA0855">
      <w:pPr>
        <w:spacing w:after="0" w:line="240" w:lineRule="auto"/>
        <w:ind w:left="1134" w:right="0" w:firstLine="0"/>
      </w:pPr>
    </w:p>
    <w:p w14:paraId="7D48CBCC" w14:textId="39A58159" w:rsidR="00105D50" w:rsidRDefault="00DF002C" w:rsidP="00BA0855">
      <w:pPr>
        <w:spacing w:after="0" w:line="240" w:lineRule="auto"/>
        <w:ind w:left="1134" w:right="0" w:firstLine="0"/>
      </w:pPr>
      <w:r w:rsidRPr="005B5391">
        <w:t>Na podstawie art. 18 ust. 1</w:t>
      </w:r>
      <w:r w:rsidR="00C74FD7">
        <w:t xml:space="preserve">, </w:t>
      </w:r>
      <w:r w:rsidRPr="005B5391">
        <w:t xml:space="preserve">w związku z art. 7 ust. </w:t>
      </w:r>
      <w:r w:rsidR="00BA0855">
        <w:t>1</w:t>
      </w:r>
      <w:r w:rsidRPr="005B5391">
        <w:t xml:space="preserve"> pkt 8 ustawy z dnia 8 marca 1990r. </w:t>
      </w:r>
      <w:r w:rsidR="00BA0855">
        <w:br/>
      </w:r>
      <w:r w:rsidRPr="005B5391">
        <w:t xml:space="preserve">o </w:t>
      </w:r>
      <w:r w:rsidR="00B243BA" w:rsidRPr="005B5391">
        <w:t xml:space="preserve"> </w:t>
      </w:r>
      <w:r w:rsidRPr="005B5391">
        <w:t>samorządzie gminnym (</w:t>
      </w:r>
      <w:proofErr w:type="spellStart"/>
      <w:r w:rsidRPr="005B5391">
        <w:t>t</w:t>
      </w:r>
      <w:r w:rsidR="00754E19">
        <w:t>.j</w:t>
      </w:r>
      <w:proofErr w:type="spellEnd"/>
      <w:r w:rsidR="00754E19">
        <w:t>.</w:t>
      </w:r>
      <w:r w:rsidRPr="005B5391">
        <w:t xml:space="preserve"> Dz. U. z 202</w:t>
      </w:r>
      <w:r w:rsidR="00B243BA" w:rsidRPr="005B5391">
        <w:t>4</w:t>
      </w:r>
      <w:r w:rsidRPr="005B5391">
        <w:t xml:space="preserve">r. poz. </w:t>
      </w:r>
      <w:r w:rsidR="00B243BA" w:rsidRPr="005B5391">
        <w:t>609</w:t>
      </w:r>
      <w:r w:rsidRPr="005B5391">
        <w:t xml:space="preserve"> z </w:t>
      </w:r>
      <w:proofErr w:type="spellStart"/>
      <w:r w:rsidRPr="005B5391">
        <w:t>późn</w:t>
      </w:r>
      <w:proofErr w:type="spellEnd"/>
      <w:r w:rsidRPr="005B5391">
        <w:t xml:space="preserve">. zm.) </w:t>
      </w:r>
    </w:p>
    <w:p w14:paraId="497CD311" w14:textId="77777777" w:rsidR="00754E19" w:rsidRPr="005B5391" w:rsidRDefault="00754E19" w:rsidP="00BA0855">
      <w:pPr>
        <w:spacing w:after="0" w:line="240" w:lineRule="auto"/>
        <w:ind w:left="1134" w:right="0" w:firstLine="0"/>
      </w:pPr>
    </w:p>
    <w:p w14:paraId="6CBF55BB" w14:textId="77777777" w:rsidR="00105D50" w:rsidRPr="00754E19" w:rsidRDefault="00DF002C" w:rsidP="00BA0855">
      <w:pPr>
        <w:spacing w:after="0" w:line="360" w:lineRule="auto"/>
        <w:ind w:left="4511" w:right="3151" w:hanging="22"/>
        <w:jc w:val="center"/>
        <w:rPr>
          <w:b/>
          <w:bCs/>
        </w:rPr>
      </w:pPr>
      <w:r w:rsidRPr="00754E19">
        <w:rPr>
          <w:b/>
          <w:bCs/>
        </w:rPr>
        <w:t>Rada Miejska w Lesku uchwala, co następuje:</w:t>
      </w:r>
    </w:p>
    <w:p w14:paraId="6B9D437D" w14:textId="77777777" w:rsidR="00B243BA" w:rsidRPr="003E7B24" w:rsidRDefault="00B243BA" w:rsidP="003E7B24">
      <w:pPr>
        <w:spacing w:after="0" w:line="360" w:lineRule="auto"/>
        <w:ind w:right="21"/>
        <w:jc w:val="center"/>
      </w:pPr>
      <w:r w:rsidRPr="003E7B24">
        <w:t>§ 1</w:t>
      </w:r>
    </w:p>
    <w:p w14:paraId="488499F2" w14:textId="4247B9E4" w:rsidR="00BA0855" w:rsidRPr="003E7B24" w:rsidRDefault="00B243BA" w:rsidP="003E7B24">
      <w:pPr>
        <w:spacing w:after="0" w:line="240" w:lineRule="auto"/>
        <w:ind w:left="1134" w:right="0" w:firstLine="0"/>
        <w:rPr>
          <w:b/>
          <w:bCs/>
        </w:rPr>
      </w:pPr>
      <w:r w:rsidRPr="003E7B24">
        <w:t xml:space="preserve"> Wyraża się zgodę na </w:t>
      </w:r>
      <w:r w:rsidR="00754E19" w:rsidRPr="003E7B24">
        <w:t xml:space="preserve">przystąpienie Gminy Lesko do </w:t>
      </w:r>
      <w:r w:rsidRPr="003E7B24">
        <w:t>realizację</w:t>
      </w:r>
      <w:r w:rsidR="00754E19" w:rsidRPr="003E7B24">
        <w:t xml:space="preserve"> projektu pt.</w:t>
      </w:r>
      <w:r w:rsidR="00754E19" w:rsidRPr="005B5391">
        <w:rPr>
          <w:b/>
          <w:bCs/>
        </w:rPr>
        <w:t xml:space="preserve">  </w:t>
      </w:r>
      <w:r w:rsidR="00754E19" w:rsidRPr="00A03DE2">
        <w:t>„Otwórz się na wiedzę” w ramach naboru FEPK.07.12-IP.01-004/23 w ramach Programu Regionalnego Fundusze Europejskie dla Podkarpacia 2021-2027, PRIORYTET 7/ działanie FEPK.07.12 Szkolnictwo ogólne.</w:t>
      </w:r>
      <w:bookmarkStart w:id="0" w:name="_GoBack"/>
      <w:bookmarkEnd w:id="0"/>
    </w:p>
    <w:p w14:paraId="3A0A280D" w14:textId="2AF6C862" w:rsidR="005B5391" w:rsidRPr="005B5391" w:rsidRDefault="005B5391" w:rsidP="003E7B24">
      <w:pPr>
        <w:spacing w:after="0" w:line="360" w:lineRule="auto"/>
        <w:ind w:right="21"/>
        <w:jc w:val="center"/>
      </w:pPr>
      <w:r w:rsidRPr="005B5391">
        <w:t>§ 2</w:t>
      </w:r>
    </w:p>
    <w:p w14:paraId="788D85A9" w14:textId="77777777" w:rsidR="00754E19" w:rsidRPr="005B5391" w:rsidRDefault="00754E19" w:rsidP="00754E19">
      <w:pPr>
        <w:spacing w:after="0" w:line="360" w:lineRule="auto"/>
        <w:ind w:left="1074" w:right="21"/>
      </w:pPr>
      <w:r w:rsidRPr="005B5391">
        <w:t>Wykonanie uchwały powierza się Burmistrzowi Miasta i Gminy Lesko.</w:t>
      </w:r>
    </w:p>
    <w:p w14:paraId="0BC1AA76" w14:textId="074B60EA" w:rsidR="005B5391" w:rsidRPr="005B5391" w:rsidRDefault="005B5391" w:rsidP="003E7B24">
      <w:pPr>
        <w:spacing w:after="0" w:line="360" w:lineRule="auto"/>
        <w:ind w:right="21"/>
        <w:jc w:val="center"/>
      </w:pPr>
      <w:r w:rsidRPr="005B5391">
        <w:t xml:space="preserve">§ </w:t>
      </w:r>
      <w:r w:rsidR="00754E19">
        <w:t>3</w:t>
      </w:r>
    </w:p>
    <w:p w14:paraId="3C573D74" w14:textId="2B43A3E2" w:rsidR="00105D50" w:rsidRDefault="00DF002C" w:rsidP="00BA0855">
      <w:pPr>
        <w:spacing w:after="0" w:line="360" w:lineRule="auto"/>
        <w:ind w:left="1074" w:right="21"/>
      </w:pPr>
      <w:r w:rsidRPr="005B5391">
        <w:t>Uchwała wchodzi w życie z dniem po</w:t>
      </w:r>
      <w:r w:rsidR="005B5391" w:rsidRPr="005B5391">
        <w:t xml:space="preserve">djęcia. </w:t>
      </w:r>
    </w:p>
    <w:p w14:paraId="12919B5E" w14:textId="77777777" w:rsidR="00754E19" w:rsidRDefault="00754E19" w:rsidP="00BA0855">
      <w:pPr>
        <w:spacing w:after="0" w:line="360" w:lineRule="auto"/>
        <w:ind w:left="1074" w:right="21"/>
      </w:pPr>
    </w:p>
    <w:p w14:paraId="297FA0E1" w14:textId="77777777" w:rsidR="00754E19" w:rsidRPr="005B5391" w:rsidRDefault="00754E19" w:rsidP="00BA0855">
      <w:pPr>
        <w:spacing w:after="0" w:line="360" w:lineRule="auto"/>
        <w:ind w:left="1074" w:right="21"/>
      </w:pPr>
    </w:p>
    <w:p w14:paraId="3695055F" w14:textId="77777777" w:rsidR="004B3448" w:rsidRDefault="004B3448" w:rsidP="00BA0855">
      <w:pPr>
        <w:spacing w:after="0" w:line="360" w:lineRule="auto"/>
        <w:ind w:left="4687" w:right="525" w:hanging="10"/>
        <w:jc w:val="right"/>
      </w:pPr>
    </w:p>
    <w:p w14:paraId="150F4C0D" w14:textId="77777777" w:rsidR="004B3448" w:rsidRDefault="004B3448" w:rsidP="00BA0855">
      <w:pPr>
        <w:spacing w:after="0" w:line="360" w:lineRule="auto"/>
        <w:ind w:left="4687" w:right="525" w:hanging="10"/>
        <w:jc w:val="right"/>
      </w:pPr>
    </w:p>
    <w:p w14:paraId="23B9553F" w14:textId="77777777" w:rsidR="004B3448" w:rsidRDefault="004B3448" w:rsidP="00BA0855">
      <w:pPr>
        <w:spacing w:after="0" w:line="360" w:lineRule="auto"/>
        <w:ind w:left="4687" w:right="525" w:hanging="10"/>
        <w:jc w:val="right"/>
      </w:pPr>
    </w:p>
    <w:p w14:paraId="12D14D7A" w14:textId="77777777" w:rsidR="00754E19" w:rsidRDefault="00754E19" w:rsidP="00BA0855">
      <w:pPr>
        <w:spacing w:after="0" w:line="360" w:lineRule="auto"/>
        <w:ind w:left="4687" w:right="525" w:hanging="10"/>
        <w:jc w:val="right"/>
      </w:pPr>
    </w:p>
    <w:p w14:paraId="4CFCD1DE" w14:textId="77777777" w:rsidR="00754E19" w:rsidRDefault="00754E19" w:rsidP="00BA0855">
      <w:pPr>
        <w:spacing w:after="0" w:line="360" w:lineRule="auto"/>
        <w:ind w:left="4687" w:right="525" w:hanging="10"/>
        <w:jc w:val="right"/>
      </w:pPr>
    </w:p>
    <w:p w14:paraId="5D3E0AC5" w14:textId="77777777" w:rsidR="00754E19" w:rsidRDefault="00754E19" w:rsidP="00BA0855">
      <w:pPr>
        <w:spacing w:after="0" w:line="360" w:lineRule="auto"/>
        <w:ind w:left="4687" w:right="525" w:hanging="10"/>
        <w:jc w:val="right"/>
      </w:pPr>
    </w:p>
    <w:p w14:paraId="3FE5FF98" w14:textId="77777777" w:rsidR="00754E19" w:rsidRDefault="00754E19" w:rsidP="00BA0855">
      <w:pPr>
        <w:spacing w:after="0" w:line="360" w:lineRule="auto"/>
        <w:ind w:left="4687" w:right="525" w:hanging="10"/>
        <w:jc w:val="right"/>
      </w:pPr>
    </w:p>
    <w:p w14:paraId="7CE3CC6B" w14:textId="77777777" w:rsidR="00754E19" w:rsidRDefault="00754E19" w:rsidP="00BA0855">
      <w:pPr>
        <w:spacing w:after="0" w:line="360" w:lineRule="auto"/>
        <w:ind w:left="4687" w:right="525" w:hanging="10"/>
        <w:jc w:val="right"/>
      </w:pPr>
    </w:p>
    <w:p w14:paraId="3160FE91" w14:textId="77777777" w:rsidR="00754E19" w:rsidRDefault="00754E19" w:rsidP="00BA0855">
      <w:pPr>
        <w:spacing w:after="0" w:line="360" w:lineRule="auto"/>
        <w:ind w:left="4687" w:right="525" w:hanging="10"/>
        <w:jc w:val="right"/>
      </w:pPr>
    </w:p>
    <w:p w14:paraId="77449E8B" w14:textId="77777777" w:rsidR="00696C66" w:rsidRDefault="00696C66">
      <w:pPr>
        <w:spacing w:after="160" w:line="278" w:lineRule="auto"/>
        <w:ind w:left="0" w:righ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7C55A01D" w14:textId="2AB4DB0F" w:rsidR="00754E19" w:rsidRPr="003A6F61" w:rsidRDefault="00754E19" w:rsidP="00754E19">
      <w:pPr>
        <w:spacing w:after="0" w:line="360" w:lineRule="auto"/>
        <w:ind w:left="4687" w:right="525" w:hanging="10"/>
        <w:rPr>
          <w:b/>
          <w:bCs/>
        </w:rPr>
      </w:pPr>
      <w:r w:rsidRPr="003A6F61">
        <w:rPr>
          <w:b/>
          <w:bCs/>
        </w:rPr>
        <w:lastRenderedPageBreak/>
        <w:t>Uzasadnienie:</w:t>
      </w:r>
    </w:p>
    <w:p w14:paraId="1B194070" w14:textId="03B7EE90" w:rsidR="003A6F61" w:rsidRPr="003A6F61" w:rsidRDefault="00754E19" w:rsidP="003E7B24">
      <w:pPr>
        <w:spacing w:after="0" w:line="240" w:lineRule="auto"/>
        <w:ind w:left="1134" w:right="0" w:firstLine="0"/>
      </w:pPr>
      <w:r>
        <w:t xml:space="preserve">Projekt „Otwórz się na wiedzę” </w:t>
      </w:r>
      <w:r w:rsidR="003A6F61">
        <w:t xml:space="preserve">złożony w odpowiedzi na nabór nr FEPK.07.12-IP.01-004/23 </w:t>
      </w:r>
      <w:r w:rsidR="003A6F61" w:rsidRPr="003A6F61">
        <w:t>w ramach Programu Regionalnego Fundusze Europejskie dla Podkarpacia 2021-2027, PRIORYTET 7/ działanie FEPK.07.12 Szkolnictwo ogólne</w:t>
      </w:r>
      <w:r w:rsidR="004347C8">
        <w:t>,</w:t>
      </w:r>
      <w:r w:rsidR="003A6F61" w:rsidRPr="003A6F61">
        <w:t xml:space="preserve"> został wybrany do dofinansowania. Celem głównym projektu jest podniesienie jakości kształcenia w 5 szkołach podstawowych </w:t>
      </w:r>
      <w:r w:rsidR="003E7B24">
        <w:br/>
      </w:r>
      <w:r w:rsidR="003A6F61" w:rsidRPr="003A6F61">
        <w:t>w Gminie Lesko. W okresie VI.2024- VI.2026r. ponad 400 uczniów i uczennic podniesie kompetencje kluczowe, społeczne i społeczno-emocjonalne, zwiększy wiedzę na temat klimatu oraz rozwinie kompetencję ekologiczne. W projekcie uczestniczyć będą wszystkie szkoły podstawowe z Gminy Lesko:</w:t>
      </w:r>
    </w:p>
    <w:p w14:paraId="51657B8D" w14:textId="0FF8EE08" w:rsidR="003A6F61" w:rsidRPr="003A6F61" w:rsidRDefault="003A6F61" w:rsidP="003E7B24">
      <w:pPr>
        <w:spacing w:after="0" w:line="240" w:lineRule="auto"/>
        <w:ind w:left="1078" w:right="23" w:hanging="6"/>
      </w:pPr>
      <w:r w:rsidRPr="003A6F61">
        <w:t xml:space="preserve">l) </w:t>
      </w:r>
      <w:r w:rsidR="00A03DE2">
        <w:t xml:space="preserve"> </w:t>
      </w:r>
      <w:r w:rsidRPr="003A6F61">
        <w:t xml:space="preserve">Zespół Szkół Samorządowych w Hoczwi Szkoła Podstawowa w Hoczwi, </w:t>
      </w:r>
    </w:p>
    <w:p w14:paraId="3D41BE98" w14:textId="60D2BF12" w:rsidR="003A6F61" w:rsidRPr="003A6F61" w:rsidRDefault="003A6F61" w:rsidP="003E7B24">
      <w:pPr>
        <w:spacing w:after="0" w:line="240" w:lineRule="auto"/>
        <w:ind w:left="1078" w:right="23" w:hanging="6"/>
      </w:pPr>
      <w:r w:rsidRPr="003A6F61">
        <w:t>2)</w:t>
      </w:r>
      <w:r w:rsidR="00A03DE2">
        <w:t xml:space="preserve"> </w:t>
      </w:r>
      <w:r w:rsidRPr="003A6F61">
        <w:t xml:space="preserve">Szkoła Podstawowa im Wincentego Pola w Lesku, </w:t>
      </w:r>
    </w:p>
    <w:p w14:paraId="1E39960D" w14:textId="2E492E4D" w:rsidR="003A6F61" w:rsidRPr="003A6F61" w:rsidRDefault="003A6F61" w:rsidP="003E7B24">
      <w:pPr>
        <w:spacing w:after="0" w:line="240" w:lineRule="auto"/>
        <w:ind w:left="1078" w:right="23" w:hanging="6"/>
      </w:pPr>
      <w:r w:rsidRPr="003A6F61">
        <w:t>3)</w:t>
      </w:r>
      <w:r w:rsidR="00A03DE2">
        <w:t xml:space="preserve"> </w:t>
      </w:r>
      <w:r w:rsidRPr="003A6F61">
        <w:t xml:space="preserve">Zespół Szkół Samorządowych w Średniej Wsi Szkoła Podstawowa w Średniej Wsi, </w:t>
      </w:r>
    </w:p>
    <w:p w14:paraId="223E397B" w14:textId="5A96AE71" w:rsidR="003A6F61" w:rsidRPr="003A6F61" w:rsidRDefault="003A6F61" w:rsidP="003E7B24">
      <w:pPr>
        <w:spacing w:after="0" w:line="240" w:lineRule="auto"/>
        <w:ind w:left="1078" w:right="23" w:hanging="6"/>
      </w:pPr>
      <w:r w:rsidRPr="003A6F61">
        <w:t xml:space="preserve">4) Szkoła Podstawowa </w:t>
      </w:r>
      <w:r>
        <w:t xml:space="preserve">im. Szybowników Polskich w </w:t>
      </w:r>
      <w:r w:rsidRPr="003A6F61">
        <w:t xml:space="preserve"> Bezmiechowej </w:t>
      </w:r>
      <w:r>
        <w:t xml:space="preserve"> Dolnej</w:t>
      </w:r>
    </w:p>
    <w:p w14:paraId="3C4F60B6" w14:textId="246ADC88" w:rsidR="00A03DE2" w:rsidRDefault="003A6F61" w:rsidP="003E623E">
      <w:pPr>
        <w:spacing w:after="0" w:line="240" w:lineRule="auto"/>
        <w:ind w:left="1078" w:right="23" w:hanging="6"/>
      </w:pPr>
      <w:r w:rsidRPr="003A6F61">
        <w:t>5) Szkoła Podstawowa w Manastercu</w:t>
      </w:r>
    </w:p>
    <w:p w14:paraId="433A9FCA" w14:textId="636DE38C" w:rsidR="003A6F61" w:rsidRPr="00A03DE2" w:rsidRDefault="003A6F61" w:rsidP="003E7B24">
      <w:pPr>
        <w:spacing w:after="0" w:line="240" w:lineRule="auto"/>
        <w:ind w:left="1078" w:right="23" w:hanging="6"/>
      </w:pPr>
      <w:r>
        <w:t>Planowany zakres wsparcia w ramach projektu obejmuje m.in.</w:t>
      </w:r>
      <w:r w:rsidR="00A03DE2">
        <w:t>: z</w:t>
      </w:r>
      <w:r>
        <w:t xml:space="preserve">akup sprzętu i urządzeń </w:t>
      </w:r>
      <w:proofErr w:type="spellStart"/>
      <w:r>
        <w:t>TiK</w:t>
      </w:r>
      <w:proofErr w:type="spellEnd"/>
      <w:r w:rsidR="00A03DE2">
        <w:t>, wsparcie dla nauczycieli (kursy, szkolenia, studia podyplomowe), zajęcia pozalekcyjne dla uczniów, działania wspierające rodziców, działania inwestycyjne w ramach cross-</w:t>
      </w:r>
      <w:proofErr w:type="spellStart"/>
      <w:r w:rsidR="00A03DE2">
        <w:t>finansing</w:t>
      </w:r>
      <w:proofErr w:type="spellEnd"/>
      <w:r w:rsidR="00A03DE2">
        <w:t>.</w:t>
      </w:r>
    </w:p>
    <w:p w14:paraId="5AD9282F" w14:textId="32C9CCE0" w:rsidR="00754E19" w:rsidRDefault="00754E19" w:rsidP="00754E19">
      <w:pPr>
        <w:spacing w:after="0" w:line="360" w:lineRule="auto"/>
        <w:ind w:right="525"/>
        <w:jc w:val="left"/>
      </w:pPr>
    </w:p>
    <w:p w14:paraId="667205D9" w14:textId="77777777" w:rsidR="00754E19" w:rsidRDefault="00754E19" w:rsidP="00754E19">
      <w:pPr>
        <w:spacing w:after="0" w:line="360" w:lineRule="auto"/>
        <w:ind w:right="525"/>
        <w:jc w:val="left"/>
      </w:pPr>
    </w:p>
    <w:p w14:paraId="3699622C" w14:textId="3C778BE8" w:rsidR="00754E19" w:rsidRDefault="00A03DE2" w:rsidP="00BA0855">
      <w:pPr>
        <w:spacing w:after="0" w:line="360" w:lineRule="auto"/>
        <w:ind w:left="4687" w:right="525" w:hanging="10"/>
        <w:jc w:val="right"/>
      </w:pPr>
      <w:r>
        <w:t>.</w:t>
      </w:r>
    </w:p>
    <w:p w14:paraId="0B240DD9" w14:textId="77777777" w:rsidR="00754E19" w:rsidRDefault="00754E19" w:rsidP="00BA0855">
      <w:pPr>
        <w:spacing w:after="0" w:line="360" w:lineRule="auto"/>
        <w:ind w:left="4687" w:right="525" w:hanging="10"/>
        <w:jc w:val="right"/>
      </w:pPr>
    </w:p>
    <w:p w14:paraId="42B15EDE" w14:textId="77777777" w:rsidR="00754E19" w:rsidRDefault="00754E19" w:rsidP="00BA0855">
      <w:pPr>
        <w:spacing w:after="0" w:line="360" w:lineRule="auto"/>
        <w:ind w:left="4687" w:right="525" w:hanging="10"/>
        <w:jc w:val="right"/>
      </w:pPr>
    </w:p>
    <w:p w14:paraId="7F490096" w14:textId="77777777" w:rsidR="004B3448" w:rsidRDefault="004B3448" w:rsidP="00BA0855">
      <w:pPr>
        <w:spacing w:after="0" w:line="360" w:lineRule="auto"/>
        <w:ind w:left="4687" w:right="525" w:hanging="10"/>
        <w:jc w:val="right"/>
      </w:pPr>
    </w:p>
    <w:p w14:paraId="0E52C90A" w14:textId="77777777" w:rsidR="004B3448" w:rsidRDefault="004B3448" w:rsidP="00BA0855">
      <w:pPr>
        <w:spacing w:after="0" w:line="360" w:lineRule="auto"/>
        <w:ind w:left="4687" w:right="525" w:hanging="10"/>
        <w:jc w:val="right"/>
      </w:pPr>
    </w:p>
    <w:p w14:paraId="6218DA59" w14:textId="77777777" w:rsidR="004B3448" w:rsidRDefault="004B3448" w:rsidP="00BA0855">
      <w:pPr>
        <w:spacing w:after="0" w:line="360" w:lineRule="auto"/>
        <w:ind w:left="4687" w:right="525" w:hanging="10"/>
        <w:jc w:val="right"/>
      </w:pPr>
    </w:p>
    <w:p w14:paraId="5C2058AA" w14:textId="77777777" w:rsidR="004B3448" w:rsidRDefault="004B3448" w:rsidP="00BA0855">
      <w:pPr>
        <w:spacing w:after="0" w:line="360" w:lineRule="auto"/>
        <w:ind w:left="4687" w:right="525" w:hanging="10"/>
        <w:jc w:val="right"/>
      </w:pPr>
    </w:p>
    <w:p w14:paraId="05F00792" w14:textId="77777777" w:rsidR="004B3448" w:rsidRPr="005B5391" w:rsidRDefault="004B3448" w:rsidP="00BA0855">
      <w:pPr>
        <w:spacing w:after="0" w:line="360" w:lineRule="auto"/>
        <w:ind w:left="4687" w:right="525" w:hanging="10"/>
        <w:jc w:val="right"/>
      </w:pPr>
    </w:p>
    <w:sectPr w:rsidR="004B3448" w:rsidRPr="005B5391" w:rsidSect="00696C66">
      <w:headerReference w:type="first" r:id="rId8"/>
      <w:pgSz w:w="11900" w:h="16820"/>
      <w:pgMar w:top="1440" w:right="1432" w:bottom="1440" w:left="252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386A7" w14:textId="77777777" w:rsidR="00844A9B" w:rsidRDefault="00844A9B" w:rsidP="00696C66">
      <w:pPr>
        <w:spacing w:after="0" w:line="240" w:lineRule="auto"/>
      </w:pPr>
      <w:r>
        <w:separator/>
      </w:r>
    </w:p>
  </w:endnote>
  <w:endnote w:type="continuationSeparator" w:id="0">
    <w:p w14:paraId="60F5EC35" w14:textId="77777777" w:rsidR="00844A9B" w:rsidRDefault="00844A9B" w:rsidP="0069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3251F" w14:textId="77777777" w:rsidR="00844A9B" w:rsidRDefault="00844A9B" w:rsidP="00696C66">
      <w:pPr>
        <w:spacing w:after="0" w:line="240" w:lineRule="auto"/>
      </w:pPr>
      <w:r>
        <w:separator/>
      </w:r>
    </w:p>
  </w:footnote>
  <w:footnote w:type="continuationSeparator" w:id="0">
    <w:p w14:paraId="16E46065" w14:textId="77777777" w:rsidR="00844A9B" w:rsidRDefault="00844A9B" w:rsidP="0069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9C4EF" w14:textId="5C9DBEFD" w:rsidR="00696C66" w:rsidRPr="00696C66" w:rsidRDefault="00696C66" w:rsidP="00696C66">
    <w:pPr>
      <w:pStyle w:val="Nagwek"/>
      <w:jc w:val="right"/>
      <w:rPr>
        <w:color w:val="FF0000"/>
      </w:rPr>
    </w:pPr>
    <w:r>
      <w:rPr>
        <w:color w:val="FF0000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20EB8"/>
    <w:multiLevelType w:val="hybridMultilevel"/>
    <w:tmpl w:val="AA1EC09E"/>
    <w:lvl w:ilvl="0" w:tplc="24A2DFE4">
      <w:start w:val="2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4CFD4E">
      <w:start w:val="1"/>
      <w:numFmt w:val="lowerLetter"/>
      <w:lvlText w:val="%2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68FDAC">
      <w:start w:val="1"/>
      <w:numFmt w:val="lowerRoman"/>
      <w:lvlText w:val="%3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6ED80E">
      <w:start w:val="1"/>
      <w:numFmt w:val="decimal"/>
      <w:lvlText w:val="%4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D4281C">
      <w:start w:val="1"/>
      <w:numFmt w:val="lowerLetter"/>
      <w:lvlText w:val="%5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22D63A">
      <w:start w:val="1"/>
      <w:numFmt w:val="lowerRoman"/>
      <w:lvlText w:val="%6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2C3892">
      <w:start w:val="1"/>
      <w:numFmt w:val="decimal"/>
      <w:lvlText w:val="%7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5A44BC">
      <w:start w:val="1"/>
      <w:numFmt w:val="lowerLetter"/>
      <w:lvlText w:val="%8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6E3408">
      <w:start w:val="1"/>
      <w:numFmt w:val="lowerRoman"/>
      <w:lvlText w:val="%9"/>
      <w:lvlJc w:val="left"/>
      <w:pPr>
        <w:ind w:left="7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50"/>
    <w:rsid w:val="0001419D"/>
    <w:rsid w:val="00105D50"/>
    <w:rsid w:val="0023338F"/>
    <w:rsid w:val="003A6F61"/>
    <w:rsid w:val="003E623E"/>
    <w:rsid w:val="003E7B24"/>
    <w:rsid w:val="004347C8"/>
    <w:rsid w:val="004B3448"/>
    <w:rsid w:val="005B5391"/>
    <w:rsid w:val="00664931"/>
    <w:rsid w:val="00696C66"/>
    <w:rsid w:val="00754E19"/>
    <w:rsid w:val="007F54F0"/>
    <w:rsid w:val="00844A9B"/>
    <w:rsid w:val="00A03DE2"/>
    <w:rsid w:val="00B243BA"/>
    <w:rsid w:val="00B65854"/>
    <w:rsid w:val="00BA0855"/>
    <w:rsid w:val="00C74FD7"/>
    <w:rsid w:val="00CD663D"/>
    <w:rsid w:val="00DF002C"/>
    <w:rsid w:val="00E336DA"/>
    <w:rsid w:val="00E5695D"/>
    <w:rsid w:val="00F3168E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E83E3"/>
  <w15:docId w15:val="{B538C79F-F46A-42CF-ACFE-ED984001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631" w:line="261" w:lineRule="auto"/>
      <w:ind w:left="240" w:right="29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101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4677" w:right="396"/>
      <w:jc w:val="right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paragraph" w:styleId="Nagwek">
    <w:name w:val="header"/>
    <w:basedOn w:val="Normalny"/>
    <w:link w:val="NagwekZnak"/>
    <w:uiPriority w:val="99"/>
    <w:unhideWhenUsed/>
    <w:rsid w:val="0069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C66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9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C6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188A-3FDB-4CB4-B443-B976B6EC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KMBT_C454e-20220105102318</vt:lpstr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KMBT_C454e-20220105102318</dc:title>
  <dc:subject/>
  <dc:creator>LESKIE CENTRUM EDUKACJI, SPORTU I P</dc:creator>
  <cp:keywords/>
  <cp:lastModifiedBy>uzytkownik</cp:lastModifiedBy>
  <cp:revision>3</cp:revision>
  <cp:lastPrinted>2024-06-25T09:37:00Z</cp:lastPrinted>
  <dcterms:created xsi:type="dcterms:W3CDTF">2024-06-25T12:15:00Z</dcterms:created>
  <dcterms:modified xsi:type="dcterms:W3CDTF">2024-06-25T12:17:00Z</dcterms:modified>
</cp:coreProperties>
</file>