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8AC2" w14:textId="77777777" w:rsidR="00937F52" w:rsidRDefault="00937F52" w:rsidP="00937F52">
      <w:pPr>
        <w:jc w:val="center"/>
        <w:rPr>
          <w:rFonts w:ascii="Arial" w:hAnsi="Arial" w:cs="Arial"/>
          <w:b/>
        </w:rPr>
      </w:pPr>
    </w:p>
    <w:p w14:paraId="24ED08D9" w14:textId="77777777" w:rsidR="00937F52" w:rsidRDefault="00937F52" w:rsidP="00937F5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     </w:t>
      </w:r>
      <w:r>
        <w:rPr>
          <w:rFonts w:ascii="Arial" w:hAnsi="Arial" w:cs="Arial"/>
          <w:b/>
          <w:sz w:val="18"/>
          <w:szCs w:val="18"/>
        </w:rPr>
        <w:t>PROJEKT</w:t>
      </w:r>
    </w:p>
    <w:p w14:paraId="3479348A" w14:textId="77777777" w:rsidR="00937F52" w:rsidRDefault="00937F52" w:rsidP="00937F52">
      <w:pPr>
        <w:jc w:val="center"/>
        <w:rPr>
          <w:rFonts w:ascii="Arial" w:hAnsi="Arial" w:cs="Arial"/>
          <w:b/>
          <w:sz w:val="18"/>
          <w:szCs w:val="18"/>
        </w:rPr>
      </w:pPr>
    </w:p>
    <w:p w14:paraId="28E16574" w14:textId="77777777" w:rsidR="00937F52" w:rsidRDefault="00937F52" w:rsidP="00937F52">
      <w:pPr>
        <w:jc w:val="center"/>
        <w:rPr>
          <w:rFonts w:ascii="Arial" w:hAnsi="Arial" w:cs="Arial"/>
          <w:b/>
          <w:sz w:val="18"/>
          <w:szCs w:val="18"/>
        </w:rPr>
      </w:pPr>
    </w:p>
    <w:p w14:paraId="69FDEC61" w14:textId="77777777" w:rsidR="00937F52" w:rsidRDefault="00937F52" w:rsidP="00937F52">
      <w:pPr>
        <w:jc w:val="center"/>
        <w:rPr>
          <w:rFonts w:ascii="Arial" w:hAnsi="Arial" w:cs="Arial"/>
          <w:b/>
          <w:sz w:val="18"/>
          <w:szCs w:val="18"/>
        </w:rPr>
      </w:pPr>
    </w:p>
    <w:p w14:paraId="4D622BE4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……….</w:t>
      </w:r>
    </w:p>
    <w:p w14:paraId="4A3A9DD3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Lesku</w:t>
      </w:r>
    </w:p>
    <w:p w14:paraId="45C572E1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………..</w:t>
      </w:r>
    </w:p>
    <w:p w14:paraId="42D509AA" w14:textId="77777777" w:rsidR="00937F52" w:rsidRDefault="00937F52" w:rsidP="00937F52">
      <w:pPr>
        <w:jc w:val="center"/>
        <w:rPr>
          <w:rFonts w:ascii="Arial" w:hAnsi="Arial" w:cs="Arial"/>
          <w:b/>
        </w:rPr>
      </w:pPr>
    </w:p>
    <w:p w14:paraId="01E09621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zmieniająca uchwałę w sprawie szczegółowych warunków przyznawania                         i odpłatności za usługi opiekuńcze i specjalistyczne usługi opiekuńcze                             z wyłączeniem specjalistycznych usług opiekuńczych dla osób z zaburzeniami psychicznymi oraz szczegółowych warunków częściowego lub całkowitego zwolnienia od opłat i trybu ich pobierania</w:t>
      </w:r>
    </w:p>
    <w:p w14:paraId="1FEC1B86" w14:textId="77777777" w:rsidR="00937F52" w:rsidRDefault="00937F52" w:rsidP="00937F5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</w:p>
    <w:p w14:paraId="3FE8AB9D" w14:textId="77777777" w:rsidR="00937F52" w:rsidRDefault="00937F52" w:rsidP="00937F5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Na podstawie art. 18 ust. 2 pkt. 15, art. 40 ust.1 i art. 41 ust.1 ustawy z dnia 8 marca 1990 roku o samorządzie gminnym ( 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 Dz. U. z 2024 r. poz. 1465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>. zm.), w związku z art. 17 ust. 1 pkt.11 i art. 50 ust. 6  ustawy z dnia 12 marca 2004 roku o pomocy społecznej (</w:t>
      </w:r>
      <w:proofErr w:type="spellStart"/>
      <w:r>
        <w:rPr>
          <w:rFonts w:ascii="Arial" w:eastAsia="Calibri" w:hAnsi="Arial" w:cs="Arial"/>
        </w:rPr>
        <w:t>t.j</w:t>
      </w:r>
      <w:proofErr w:type="spellEnd"/>
      <w:r>
        <w:rPr>
          <w:rFonts w:ascii="Arial" w:eastAsia="Calibri" w:hAnsi="Arial" w:cs="Arial"/>
        </w:rPr>
        <w:t xml:space="preserve">. Dz. U. z  2024 r. poz. 1283 z </w:t>
      </w:r>
      <w:proofErr w:type="spellStart"/>
      <w:r>
        <w:rPr>
          <w:rFonts w:ascii="Arial" w:eastAsia="Calibri" w:hAnsi="Arial" w:cs="Arial"/>
        </w:rPr>
        <w:t>późn</w:t>
      </w:r>
      <w:proofErr w:type="spellEnd"/>
      <w:r>
        <w:rPr>
          <w:rFonts w:ascii="Arial" w:eastAsia="Calibri" w:hAnsi="Arial" w:cs="Arial"/>
        </w:rPr>
        <w:t xml:space="preserve">. </w:t>
      </w:r>
      <w:proofErr w:type="spellStart"/>
      <w:r>
        <w:rPr>
          <w:rFonts w:ascii="Arial" w:eastAsia="Calibri" w:hAnsi="Arial" w:cs="Arial"/>
        </w:rPr>
        <w:t>zm</w:t>
      </w:r>
      <w:proofErr w:type="spellEnd"/>
      <w:r>
        <w:rPr>
          <w:rFonts w:ascii="Arial" w:eastAsia="Calibri" w:hAnsi="Arial" w:cs="Arial"/>
        </w:rPr>
        <w:t>),</w:t>
      </w:r>
    </w:p>
    <w:p w14:paraId="5C0C7EE6" w14:textId="77777777" w:rsidR="00937F52" w:rsidRDefault="00937F52" w:rsidP="00937F52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</w:rPr>
      </w:pPr>
    </w:p>
    <w:p w14:paraId="666D27BA" w14:textId="77777777" w:rsidR="00937F52" w:rsidRPr="00B55128" w:rsidRDefault="00937F52" w:rsidP="00937F52">
      <w:pPr>
        <w:rPr>
          <w:rFonts w:ascii="Arial" w:eastAsia="Calibri" w:hAnsi="Arial" w:cs="Arial"/>
        </w:rPr>
      </w:pPr>
    </w:p>
    <w:p w14:paraId="0499F32D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Miejska w Lesku</w:t>
      </w:r>
    </w:p>
    <w:p w14:paraId="2112A857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uchwala, co następuje;</w:t>
      </w:r>
    </w:p>
    <w:p w14:paraId="63D0E4C6" w14:textId="77777777" w:rsidR="00937F52" w:rsidRDefault="00937F52" w:rsidP="00937F52">
      <w:pPr>
        <w:jc w:val="center"/>
        <w:rPr>
          <w:rFonts w:ascii="Arial" w:hAnsi="Arial" w:cs="Arial"/>
          <w:b/>
        </w:rPr>
      </w:pPr>
    </w:p>
    <w:p w14:paraId="5FE57198" w14:textId="77777777" w:rsidR="00937F52" w:rsidRDefault="00937F52" w:rsidP="00937F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0043C31E" w14:textId="77777777" w:rsidR="00937F52" w:rsidRDefault="00937F52" w:rsidP="00937F52">
      <w:pPr>
        <w:jc w:val="center"/>
        <w:rPr>
          <w:rFonts w:ascii="Arial" w:hAnsi="Arial" w:cs="Arial"/>
          <w:b/>
        </w:rPr>
      </w:pPr>
    </w:p>
    <w:p w14:paraId="42A102C8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eastAsia="Calibri" w:hAnsi="Arial" w:cs="Arial"/>
        </w:rPr>
        <w:t xml:space="preserve">W uchwale Nr XI/91/19 Rady Miejskiej w Lesku z dnia 26 czerwca 2019 r. </w:t>
      </w:r>
      <w:r>
        <w:rPr>
          <w:rFonts w:ascii="Arial" w:hAnsi="Arial" w:cs="Arial"/>
          <w:bCs/>
        </w:rPr>
        <w:t>w sprawie szczegółowych warunków przyznawania i odpłatności za usługi opiekuńcze                                     i specjalistyczne usługi opiekuńcze z wyłączeniem specjalistycznych usług opiekuńczych dla osób z zaburzeniami psychicznymi oraz szczegółowych warunków częściowego lub całkowitego zwolnienia od opłat i trybu ich pobierania (Dz. Urz. Woj. Podkarpackiego z 2019 r. poz. 3797) wprowadza się następujące zmiany:</w:t>
      </w:r>
    </w:p>
    <w:p w14:paraId="35F484EE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09C7143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1) § 4, ust. 2 otrzymuje brzmienie:</w:t>
      </w:r>
    </w:p>
    <w:p w14:paraId="0CB1BFCE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 2. Osoby, których dochód przekracza kwotę kryterium dochodowego, określonego w art. 8 ust. 1 ustawy z dnia 12 marca 2004 r. o pomocy społecznej, ponoszą za usługi opiekuńcze lub specjalistyczne usługi opiekuńcze, odpłatność zgodnie z poniższą tabelą:</w:t>
      </w:r>
    </w:p>
    <w:p w14:paraId="1A17F89D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24A9558C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F43A807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191CD4D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17DE05F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5157318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2ED21F4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E3C7D5D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1A205AB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FC04364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DE63E1B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4E93F24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13281DCD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50BED29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95ED66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7F52" w:rsidRPr="002D6DF4" w14:paraId="46D453EA" w14:textId="77777777" w:rsidTr="00D50841">
        <w:trPr>
          <w:trHeight w:val="956"/>
        </w:trPr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4209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14:paraId="380F4742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/>
                <w:kern w:val="2"/>
                <w:sz w:val="20"/>
                <w:szCs w:val="20"/>
              </w:rPr>
              <w:t>Dochód osoby lub rodziny w odniesieniu do kryterium dochodowego określonego w art. 8 ust. 1 ustawy o pomocy społecznej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8FB6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14:paraId="17EEFFB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/>
                <w:kern w:val="2"/>
                <w:sz w:val="20"/>
                <w:szCs w:val="20"/>
              </w:rPr>
              <w:t>Wysokość odpłatności liczona w procentach od kosztu                        1 godziny usługi dla:</w:t>
            </w:r>
          </w:p>
        </w:tc>
      </w:tr>
      <w:tr w:rsidR="00937F52" w:rsidRPr="002D6DF4" w14:paraId="7429BD44" w14:textId="77777777" w:rsidTr="00D50841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0256" w14:textId="77777777" w:rsidR="00937F52" w:rsidRPr="002D6DF4" w:rsidRDefault="00937F52" w:rsidP="00D50841">
            <w:pPr>
              <w:rPr>
                <w:rFonts w:ascii="Arial" w:hAnsi="Arial" w:cs="Arial"/>
                <w:b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7E46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14:paraId="04CB25E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/>
                <w:kern w:val="2"/>
                <w:sz w:val="20"/>
                <w:szCs w:val="20"/>
              </w:rPr>
              <w:t>osoby samotnie gospodarującej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42DF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</w:p>
          <w:p w14:paraId="47070A7A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/>
                <w:kern w:val="2"/>
                <w:sz w:val="20"/>
                <w:szCs w:val="20"/>
              </w:rPr>
              <w:t>osoby w rodzinie</w:t>
            </w:r>
          </w:p>
        </w:tc>
      </w:tr>
      <w:tr w:rsidR="00937F52" w:rsidRPr="002D6DF4" w14:paraId="47C78E66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C1EF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do 100 %</w:t>
            </w:r>
          </w:p>
          <w:p w14:paraId="68729469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6EE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bez odpłatności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F486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bez odpłatności</w:t>
            </w:r>
          </w:p>
        </w:tc>
      </w:tr>
      <w:tr w:rsidR="00937F52" w:rsidRPr="002D6DF4" w14:paraId="2E25E648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B11A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100% do 130%</w:t>
            </w:r>
          </w:p>
          <w:p w14:paraId="41CD0850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C50B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3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82AFD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7%</w:t>
            </w:r>
          </w:p>
        </w:tc>
      </w:tr>
      <w:tr w:rsidR="00937F52" w:rsidRPr="002D6DF4" w14:paraId="51C8ECF0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01EBC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130% do 150%</w:t>
            </w:r>
          </w:p>
          <w:p w14:paraId="42A8168C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C343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6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0C957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10%</w:t>
            </w:r>
          </w:p>
        </w:tc>
      </w:tr>
      <w:tr w:rsidR="00937F52" w:rsidRPr="002D6DF4" w14:paraId="06828CEF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6A75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150% do 180%</w:t>
            </w:r>
          </w:p>
          <w:p w14:paraId="5FBE09D2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A1FF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9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6BE9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13%</w:t>
            </w:r>
          </w:p>
        </w:tc>
      </w:tr>
      <w:tr w:rsidR="00937F52" w:rsidRPr="002D6DF4" w14:paraId="4E67B3F6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64A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180% do 200%</w:t>
            </w:r>
          </w:p>
          <w:p w14:paraId="21D2F42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FFFE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2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70DE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16%</w:t>
            </w:r>
          </w:p>
        </w:tc>
      </w:tr>
      <w:tr w:rsidR="00937F52" w:rsidRPr="002D6DF4" w14:paraId="78B86806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0DD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200% do 250%</w:t>
            </w:r>
          </w:p>
          <w:p w14:paraId="0BAC9FBB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7CB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20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194D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20%</w:t>
            </w:r>
          </w:p>
        </w:tc>
      </w:tr>
      <w:tr w:rsidR="00937F52" w:rsidRPr="002D6DF4" w14:paraId="335AA2EE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B23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250% do 300%</w:t>
            </w:r>
          </w:p>
          <w:p w14:paraId="057050D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A9FC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30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01A2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34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</w:tr>
      <w:tr w:rsidR="00937F52" w:rsidRPr="002D6DF4" w14:paraId="4A46325E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60B3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300% do 350%</w:t>
            </w:r>
          </w:p>
          <w:p w14:paraId="496F7D81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ACD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45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94197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45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</w:tr>
      <w:tr w:rsidR="00937F52" w:rsidRPr="002D6DF4" w14:paraId="1EEAF73B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2B60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350% do 400%</w:t>
            </w:r>
          </w:p>
          <w:p w14:paraId="6817B29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B427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50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2B96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61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</w:tr>
      <w:tr w:rsidR="00937F52" w:rsidRPr="002D6DF4" w14:paraId="351D3DD5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B4ED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400% do 450%</w:t>
            </w:r>
          </w:p>
          <w:p w14:paraId="2DABDDEE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DAECE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60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E948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85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</w:tr>
      <w:tr w:rsidR="00937F52" w:rsidRPr="002D6DF4" w14:paraId="43E3BBF7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E394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450% do 500%</w:t>
            </w:r>
          </w:p>
          <w:p w14:paraId="6AFC7E61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9325E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70%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25F9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kern w:val="2"/>
                <w:sz w:val="20"/>
                <w:szCs w:val="20"/>
              </w:rPr>
              <w:t>95</w:t>
            </w: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%</w:t>
            </w:r>
          </w:p>
        </w:tc>
      </w:tr>
      <w:tr w:rsidR="00937F52" w:rsidRPr="002D6DF4" w14:paraId="0B9154F2" w14:textId="77777777" w:rsidTr="00D50841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CBF9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powyżej 500%</w:t>
            </w:r>
          </w:p>
          <w:p w14:paraId="56D3CFBF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A662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100%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C8D5" w14:textId="77777777" w:rsidR="00937F52" w:rsidRPr="002D6DF4" w:rsidRDefault="00937F52" w:rsidP="00D508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2D6DF4">
              <w:rPr>
                <w:rFonts w:ascii="Arial" w:hAnsi="Arial" w:cs="Arial"/>
                <w:bCs/>
                <w:kern w:val="2"/>
                <w:sz w:val="20"/>
                <w:szCs w:val="20"/>
              </w:rPr>
              <w:t>100%</w:t>
            </w:r>
          </w:p>
        </w:tc>
      </w:tr>
    </w:tbl>
    <w:p w14:paraId="617478EA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14:paraId="4C4FA144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</w:p>
    <w:p w14:paraId="25EA9C00" w14:textId="77777777" w:rsidR="00937F52" w:rsidRDefault="00937F52" w:rsidP="00937F5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2</w:t>
      </w:r>
    </w:p>
    <w:p w14:paraId="346F6DDD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Wykonanie Uchwały powierza się Burmistrzowi Miasta i Gminy Lesko.</w:t>
      </w:r>
    </w:p>
    <w:p w14:paraId="31D6842A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0D9900AC" w14:textId="77777777" w:rsidR="00937F52" w:rsidRDefault="00937F52" w:rsidP="00937F5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§ 3</w:t>
      </w:r>
    </w:p>
    <w:p w14:paraId="41BB8FEA" w14:textId="77777777" w:rsidR="00937F52" w:rsidRPr="00FE023F" w:rsidRDefault="00937F52" w:rsidP="00937F52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FE023F">
        <w:rPr>
          <w:rFonts w:ascii="Arial" w:eastAsia="Calibri" w:hAnsi="Arial" w:cs="Arial"/>
        </w:rPr>
        <w:t xml:space="preserve">Uchwała podlega ogłoszeniu w Dzienniku Urzędowym Województwa Podkarpackiego i wchodzi w życie od dnia 1 kwietnia 2025 r. </w:t>
      </w:r>
    </w:p>
    <w:p w14:paraId="538CDE25" w14:textId="77777777" w:rsidR="00937F52" w:rsidRDefault="00937F52" w:rsidP="00937F5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FF0000"/>
        </w:rPr>
      </w:pPr>
    </w:p>
    <w:p w14:paraId="5E331EFC" w14:textId="77777777" w:rsidR="00937F52" w:rsidRDefault="00937F52" w:rsidP="00937F52">
      <w:pPr>
        <w:pStyle w:val="Nagwek1"/>
        <w:jc w:val="center"/>
        <w:rPr>
          <w:b/>
          <w:sz w:val="24"/>
          <w:szCs w:val="24"/>
        </w:rPr>
      </w:pPr>
    </w:p>
    <w:p w14:paraId="6A3898D0" w14:textId="77777777" w:rsidR="00937F52" w:rsidRDefault="00937F52" w:rsidP="00937F52">
      <w:pPr>
        <w:pStyle w:val="Nagwek1"/>
        <w:jc w:val="center"/>
        <w:rPr>
          <w:b/>
          <w:sz w:val="24"/>
          <w:szCs w:val="24"/>
        </w:rPr>
      </w:pPr>
    </w:p>
    <w:p w14:paraId="184B59A7" w14:textId="77777777" w:rsidR="00937F52" w:rsidRDefault="00937F52" w:rsidP="00937F52">
      <w:pPr>
        <w:pStyle w:val="Nagwek1"/>
        <w:jc w:val="center"/>
        <w:rPr>
          <w:b/>
          <w:sz w:val="24"/>
          <w:szCs w:val="24"/>
        </w:rPr>
      </w:pPr>
    </w:p>
    <w:p w14:paraId="420CD3F8" w14:textId="77777777" w:rsidR="00AE5DC3" w:rsidRDefault="00AE5DC3"/>
    <w:sectPr w:rsidR="00AE5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2"/>
    <w:rsid w:val="00154DD0"/>
    <w:rsid w:val="002533AD"/>
    <w:rsid w:val="00937F52"/>
    <w:rsid w:val="00AE5DC3"/>
    <w:rsid w:val="00FD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1F465"/>
  <w15:chartTrackingRefBased/>
  <w15:docId w15:val="{CEE55E56-3314-4065-BA30-40D72D41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37F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F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7F5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7F5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7F5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7F5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7F5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7F5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7F5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7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7F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7F5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7F5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7F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7F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7F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7F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7F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7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7F5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7F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7F5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7F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7F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7F5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7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7F5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7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MGOPS Lesko</dc:creator>
  <cp:keywords/>
  <dc:description/>
  <cp:lastModifiedBy>MGOPS Lesko</cp:lastModifiedBy>
  <cp:revision>1</cp:revision>
  <dcterms:created xsi:type="dcterms:W3CDTF">2025-01-23T09:10:00Z</dcterms:created>
  <dcterms:modified xsi:type="dcterms:W3CDTF">2025-01-23T09:13:00Z</dcterms:modified>
</cp:coreProperties>
</file>