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9F" w:rsidRPr="00061CA7" w:rsidRDefault="00D33E7D" w:rsidP="00D33E7D">
      <w:pPr>
        <w:pStyle w:val="Default"/>
        <w:ind w:firstLine="708"/>
        <w:jc w:val="center"/>
        <w:rPr>
          <w:b/>
        </w:rPr>
      </w:pPr>
      <w:r>
        <w:rPr>
          <w:b/>
        </w:rPr>
        <w:t>UCHWAŁA NR</w:t>
      </w:r>
    </w:p>
    <w:p w:rsidR="00E30E9F" w:rsidRPr="00061CA7" w:rsidRDefault="00E30E9F" w:rsidP="00D33E7D">
      <w:pPr>
        <w:pStyle w:val="Default"/>
        <w:ind w:firstLine="708"/>
        <w:jc w:val="center"/>
        <w:rPr>
          <w:b/>
          <w:bCs/>
        </w:rPr>
      </w:pPr>
      <w:r w:rsidRPr="00061CA7">
        <w:rPr>
          <w:b/>
          <w:bCs/>
        </w:rPr>
        <w:t>RADY MIEJSKIEJ W LESKU</w:t>
      </w:r>
    </w:p>
    <w:p w:rsidR="00E30E9F" w:rsidRPr="00061CA7" w:rsidRDefault="00E30E9F" w:rsidP="00D33E7D">
      <w:pPr>
        <w:pStyle w:val="Default"/>
        <w:jc w:val="both"/>
      </w:pPr>
    </w:p>
    <w:p w:rsidR="00E30E9F" w:rsidRPr="00061CA7" w:rsidRDefault="00061CA7" w:rsidP="00D33E7D">
      <w:pPr>
        <w:pStyle w:val="Default"/>
        <w:ind w:firstLine="708"/>
        <w:jc w:val="center"/>
      </w:pPr>
      <w:r w:rsidRPr="00061CA7">
        <w:t>z dnia ……………..2025</w:t>
      </w:r>
      <w:r w:rsidR="00E30E9F" w:rsidRPr="00061CA7">
        <w:t xml:space="preserve"> r.</w:t>
      </w:r>
    </w:p>
    <w:p w:rsidR="00E30E9F" w:rsidRPr="00061CA7" w:rsidRDefault="00E30E9F" w:rsidP="00D33E7D">
      <w:pPr>
        <w:pStyle w:val="Default"/>
        <w:ind w:left="2124" w:firstLine="708"/>
        <w:jc w:val="both"/>
      </w:pPr>
    </w:p>
    <w:p w:rsidR="00E30E9F" w:rsidRDefault="00E30E9F" w:rsidP="00D33E7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ponoszenia opłaty za gospodarowanie odpadami komunalnymi</w:t>
      </w:r>
    </w:p>
    <w:p w:rsidR="00E30E9F" w:rsidRDefault="00E30E9F" w:rsidP="00D33E7D">
      <w:pPr>
        <w:pStyle w:val="Default"/>
        <w:jc w:val="both"/>
        <w:rPr>
          <w:b/>
          <w:bCs/>
          <w:sz w:val="22"/>
          <w:szCs w:val="22"/>
        </w:rPr>
      </w:pPr>
    </w:p>
    <w:p w:rsidR="00E30E9F" w:rsidRDefault="00E30E9F" w:rsidP="00D33E7D">
      <w:pPr>
        <w:pStyle w:val="Default"/>
        <w:jc w:val="both"/>
        <w:rPr>
          <w:sz w:val="22"/>
          <w:szCs w:val="22"/>
        </w:rPr>
      </w:pPr>
    </w:p>
    <w:p w:rsidR="000F7360" w:rsidRDefault="00E30E9F" w:rsidP="00D33E7D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ust. 2 pkt 8, art. 40 ust. 1 i art. 41 ust. 1 ustawy z dnia 8 marca 1990 r. o samorządzie </w:t>
      </w:r>
      <w:r w:rsidR="0001775C">
        <w:rPr>
          <w:sz w:val="22"/>
          <w:szCs w:val="22"/>
        </w:rPr>
        <w:t>gminnym (Dz. U. z 2024r. poz. 1465</w:t>
      </w:r>
      <w:r>
        <w:rPr>
          <w:sz w:val="22"/>
          <w:szCs w:val="22"/>
        </w:rPr>
        <w:t>), oraz art. 2a ust. 1 i ust. 3 ustawy z dnia 13 września 1996 r. o utrzymaniu czystości i porządku w gminach</w:t>
      </w:r>
      <w:r w:rsidR="00061CA7">
        <w:rPr>
          <w:sz w:val="22"/>
          <w:szCs w:val="22"/>
        </w:rPr>
        <w:t xml:space="preserve"> </w:t>
      </w:r>
      <w:r>
        <w:rPr>
          <w:sz w:val="22"/>
          <w:szCs w:val="22"/>
        </w:rPr>
        <w:t>(Dz. U.</w:t>
      </w:r>
      <w:r w:rsidR="00061CA7">
        <w:rPr>
          <w:sz w:val="22"/>
          <w:szCs w:val="22"/>
        </w:rPr>
        <w:t xml:space="preserve"> </w:t>
      </w:r>
      <w:r w:rsidR="0001775C">
        <w:rPr>
          <w:sz w:val="22"/>
          <w:szCs w:val="22"/>
        </w:rPr>
        <w:t>z 2024 r. poz</w:t>
      </w:r>
      <w:r>
        <w:rPr>
          <w:sz w:val="22"/>
          <w:szCs w:val="22"/>
        </w:rPr>
        <w:t xml:space="preserve">. 399), </w:t>
      </w:r>
    </w:p>
    <w:p w:rsidR="000F7360" w:rsidRDefault="000F7360" w:rsidP="000F7360">
      <w:pPr>
        <w:pStyle w:val="Default"/>
        <w:ind w:firstLine="426"/>
        <w:jc w:val="center"/>
        <w:rPr>
          <w:b/>
          <w:bCs/>
          <w:sz w:val="22"/>
          <w:szCs w:val="22"/>
        </w:rPr>
      </w:pPr>
    </w:p>
    <w:p w:rsidR="000F7360" w:rsidRDefault="00E30E9F" w:rsidP="000F7360">
      <w:pPr>
        <w:pStyle w:val="Default"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Rada Miejska w Lesku</w:t>
      </w:r>
    </w:p>
    <w:p w:rsidR="00E30E9F" w:rsidRDefault="00E30E9F" w:rsidP="000F7360">
      <w:pPr>
        <w:pStyle w:val="Default"/>
        <w:ind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uchwala, co następuje:</w:t>
      </w:r>
    </w:p>
    <w:p w:rsidR="00E30E9F" w:rsidRDefault="00E30E9F" w:rsidP="00D33E7D">
      <w:pPr>
        <w:pStyle w:val="Default"/>
        <w:ind w:firstLine="708"/>
        <w:jc w:val="both"/>
        <w:rPr>
          <w:sz w:val="22"/>
          <w:szCs w:val="22"/>
        </w:rPr>
      </w:pPr>
    </w:p>
    <w:p w:rsidR="00E30E9F" w:rsidRDefault="00E30E9F" w:rsidP="00D33E7D">
      <w:pPr>
        <w:pStyle w:val="Default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Postanawia się o ponoszeniu opłaty za gospodarowanie odpadami komunalnymi przez osoby wymienione w art. 1 pkt 1 lit. b ustawy z dnia 13 września 1996 r. o utrzymaniu czystości i porządku w gminach (Dz. U. z 2024 r. poz. 399), tj.: </w:t>
      </w:r>
    </w:p>
    <w:p w:rsidR="00E30E9F" w:rsidRDefault="00E30E9F" w:rsidP="00D33E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1) właścicieli lokali w budynku wielolokalowym, w którym ustanowiono odrębną własność </w:t>
      </w:r>
      <w:r w:rsidR="00666010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lokali; </w:t>
      </w:r>
    </w:p>
    <w:p w:rsidR="00E30E9F" w:rsidRDefault="00E30E9F" w:rsidP="00D33E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osoby, którym służy tytuł prawny do lokalu w budynkach wielolokalowych; </w:t>
      </w:r>
    </w:p>
    <w:p w:rsidR="00E30E9F" w:rsidRDefault="00E30E9F" w:rsidP="00D33E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3) osoby faktycznie zamieszkujące lub użytkujące te lokale; </w:t>
      </w:r>
    </w:p>
    <w:p w:rsidR="00AC4791" w:rsidRDefault="00E30E9F" w:rsidP="00D33E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4) osoby faktycznie zamieszkujące lub użytkujące lokal należący do spółdzielni mieszkaniowej </w:t>
      </w:r>
    </w:p>
    <w:p w:rsidR="00F0437F" w:rsidRDefault="00F0437F" w:rsidP="00D33E7D">
      <w:pPr>
        <w:pStyle w:val="Default"/>
        <w:jc w:val="both"/>
        <w:rPr>
          <w:sz w:val="22"/>
          <w:szCs w:val="22"/>
        </w:rPr>
      </w:pPr>
    </w:p>
    <w:p w:rsidR="00E30E9F" w:rsidRDefault="00E30E9F" w:rsidP="00D33E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w przypadku, gdy właściciel nieruchomości w uzgodnieniu z gminą zapewni techniczne </w:t>
      </w:r>
      <w:r w:rsidR="00D33E7D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>możliwości identyfikacji odpadów komunalnych wytwarzanych w poszczególnych</w:t>
      </w:r>
      <w:r w:rsidR="00061C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lokalach </w:t>
      </w:r>
      <w:r w:rsidR="00D33E7D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 xml:space="preserve">w budynkach wielolokalowych. </w:t>
      </w:r>
    </w:p>
    <w:p w:rsidR="00F0437F" w:rsidRDefault="00F0437F" w:rsidP="00D33E7D">
      <w:pPr>
        <w:pStyle w:val="Default"/>
        <w:jc w:val="both"/>
        <w:rPr>
          <w:sz w:val="22"/>
          <w:szCs w:val="22"/>
        </w:rPr>
      </w:pPr>
    </w:p>
    <w:p w:rsidR="00E30E9F" w:rsidRDefault="00E30E9F" w:rsidP="00D33E7D">
      <w:pPr>
        <w:pStyle w:val="Default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>
        <w:rPr>
          <w:sz w:val="22"/>
          <w:szCs w:val="22"/>
        </w:rPr>
        <w:t>Obowiązki, o których mowa w § 1 dotyczą nieruchomości zabudowanych budynkami wielolokalowymi położonych na terenie miasta Leska</w:t>
      </w:r>
      <w:r w:rsidR="00D33E7D">
        <w:rPr>
          <w:sz w:val="22"/>
          <w:szCs w:val="22"/>
        </w:rPr>
        <w:t xml:space="preserve"> ul. Smolki 1,3,5,6,7,8,10,12,14; </w:t>
      </w:r>
      <w:r w:rsidR="00D33E7D">
        <w:rPr>
          <w:sz w:val="22"/>
          <w:szCs w:val="22"/>
        </w:rPr>
        <w:br/>
        <w:t>ul. Słowackiego 1,3; ul.</w:t>
      </w:r>
      <w:r w:rsidR="00AC4791">
        <w:rPr>
          <w:sz w:val="22"/>
          <w:szCs w:val="22"/>
        </w:rPr>
        <w:t xml:space="preserve"> </w:t>
      </w:r>
      <w:r w:rsidR="00D33E7D">
        <w:rPr>
          <w:sz w:val="22"/>
          <w:szCs w:val="22"/>
        </w:rPr>
        <w:t>Kmity 6,6A; ul. Unii Brzeskiej 9,11,13,</w:t>
      </w:r>
      <w:r w:rsidR="000F7360">
        <w:rPr>
          <w:sz w:val="22"/>
          <w:szCs w:val="22"/>
        </w:rPr>
        <w:t xml:space="preserve"> </w:t>
      </w:r>
      <w:bookmarkStart w:id="0" w:name="_GoBack"/>
      <w:bookmarkEnd w:id="0"/>
      <w:r w:rsidR="00D33E7D">
        <w:rPr>
          <w:sz w:val="22"/>
          <w:szCs w:val="22"/>
        </w:rPr>
        <w:t>36A, 36B</w:t>
      </w:r>
    </w:p>
    <w:p w:rsidR="00F0437F" w:rsidRDefault="00F0437F" w:rsidP="00D33E7D">
      <w:pPr>
        <w:pStyle w:val="Default"/>
        <w:ind w:firstLine="284"/>
        <w:jc w:val="both"/>
        <w:rPr>
          <w:sz w:val="22"/>
          <w:szCs w:val="22"/>
        </w:rPr>
      </w:pPr>
    </w:p>
    <w:p w:rsidR="00E30E9F" w:rsidRDefault="00E30E9F" w:rsidP="00D33E7D">
      <w:pPr>
        <w:pStyle w:val="Default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 xml:space="preserve">Wykonanie uchwały zleca się Burmistrzowi Miasta i Gminy Lesko </w:t>
      </w:r>
    </w:p>
    <w:p w:rsidR="00F0437F" w:rsidRDefault="00F0437F" w:rsidP="00D33E7D">
      <w:pPr>
        <w:pStyle w:val="Default"/>
        <w:ind w:firstLine="284"/>
        <w:jc w:val="both"/>
        <w:rPr>
          <w:sz w:val="22"/>
          <w:szCs w:val="22"/>
        </w:rPr>
      </w:pPr>
    </w:p>
    <w:p w:rsidR="00061CA7" w:rsidRDefault="00D33E7D" w:rsidP="00D33E7D">
      <w:pPr>
        <w:pStyle w:val="Default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061CA7">
        <w:rPr>
          <w:b/>
          <w:bCs/>
          <w:sz w:val="22"/>
          <w:szCs w:val="22"/>
        </w:rPr>
        <w:t xml:space="preserve">4. </w:t>
      </w:r>
      <w:r w:rsidR="00061CA7">
        <w:rPr>
          <w:sz w:val="22"/>
          <w:szCs w:val="22"/>
        </w:rPr>
        <w:t xml:space="preserve">Uchwała </w:t>
      </w:r>
      <w:r w:rsidR="00F0437F">
        <w:rPr>
          <w:sz w:val="22"/>
          <w:szCs w:val="22"/>
        </w:rPr>
        <w:t>podlega ogłoszeniu</w:t>
      </w:r>
      <w:r>
        <w:rPr>
          <w:sz w:val="22"/>
          <w:szCs w:val="22"/>
        </w:rPr>
        <w:t xml:space="preserve"> w Dzienniku </w:t>
      </w:r>
      <w:r w:rsidR="00061CA7">
        <w:rPr>
          <w:sz w:val="22"/>
          <w:szCs w:val="22"/>
        </w:rPr>
        <w:t>Urzęd</w:t>
      </w:r>
      <w:r w:rsidR="00F0437F">
        <w:rPr>
          <w:sz w:val="22"/>
          <w:szCs w:val="22"/>
        </w:rPr>
        <w:t>owym Województwa Podkarpackiego</w:t>
      </w:r>
    </w:p>
    <w:p w:rsidR="00F0437F" w:rsidRDefault="00F0437F" w:rsidP="00F0437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wchodzi w życie od dnia 1 lipca 2025r.</w:t>
      </w:r>
    </w:p>
    <w:p w:rsidR="00061CA7" w:rsidRDefault="00061CA7" w:rsidP="00E30E9F">
      <w:pPr>
        <w:pStyle w:val="Default"/>
        <w:ind w:firstLine="708"/>
        <w:rPr>
          <w:sz w:val="22"/>
          <w:szCs w:val="22"/>
        </w:rPr>
      </w:pPr>
    </w:p>
    <w:p w:rsidR="00061CA7" w:rsidRDefault="00061CA7" w:rsidP="00E30E9F">
      <w:pPr>
        <w:pStyle w:val="Default"/>
        <w:ind w:firstLine="708"/>
        <w:rPr>
          <w:sz w:val="22"/>
          <w:szCs w:val="22"/>
        </w:rPr>
      </w:pPr>
    </w:p>
    <w:p w:rsidR="00061CA7" w:rsidRDefault="00061CA7" w:rsidP="00E30E9F">
      <w:pPr>
        <w:pStyle w:val="Default"/>
        <w:ind w:firstLine="708"/>
        <w:rPr>
          <w:sz w:val="22"/>
          <w:szCs w:val="22"/>
        </w:rPr>
      </w:pPr>
    </w:p>
    <w:p w:rsidR="00061CA7" w:rsidRDefault="00061CA7" w:rsidP="00E30E9F">
      <w:pPr>
        <w:pStyle w:val="Default"/>
        <w:ind w:firstLine="708"/>
        <w:rPr>
          <w:sz w:val="22"/>
          <w:szCs w:val="22"/>
        </w:rPr>
      </w:pPr>
    </w:p>
    <w:p w:rsidR="00061CA7" w:rsidRDefault="00061CA7" w:rsidP="00E30E9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Rady</w:t>
      </w:r>
    </w:p>
    <w:p w:rsidR="005B20BC" w:rsidRDefault="005B20BC" w:rsidP="00E30E9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Miejskiej w Lesku</w:t>
      </w:r>
    </w:p>
    <w:p w:rsidR="00517BC9" w:rsidRDefault="00E30E9F">
      <w:r>
        <w:br w:type="textWrapping" w:clear="all"/>
      </w:r>
    </w:p>
    <w:sectPr w:rsidR="00517BC9" w:rsidSect="00D33E7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9F"/>
    <w:rsid w:val="0001775C"/>
    <w:rsid w:val="00061CA7"/>
    <w:rsid w:val="000F7360"/>
    <w:rsid w:val="00517BC9"/>
    <w:rsid w:val="005B20BC"/>
    <w:rsid w:val="00666010"/>
    <w:rsid w:val="00706C44"/>
    <w:rsid w:val="00AC4791"/>
    <w:rsid w:val="00D33E7D"/>
    <w:rsid w:val="00E30E9F"/>
    <w:rsid w:val="00F0437F"/>
    <w:rsid w:val="00F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436F0-2635-44D4-9787-3D6948B9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0E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2025-04-01T08:51:00Z</cp:lastPrinted>
  <dcterms:created xsi:type="dcterms:W3CDTF">2025-04-01T07:37:00Z</dcterms:created>
  <dcterms:modified xsi:type="dcterms:W3CDTF">2025-04-03T14:13:00Z</dcterms:modified>
</cp:coreProperties>
</file>