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2F93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>
        <w:rPr>
          <w:rFonts w:ascii="Arial" w:eastAsia="Times New Roman" w:hAnsi="Arial" w:cs="Arial"/>
          <w:b/>
          <w:lang w:eastAsia="ar-SA"/>
        </w:rPr>
        <w:t>…../25</w:t>
      </w:r>
    </w:p>
    <w:p w14:paraId="4C0F05D9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776041CD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>
        <w:rPr>
          <w:rFonts w:ascii="Arial" w:eastAsia="Times New Roman" w:hAnsi="Arial" w:cs="Arial"/>
          <w:b/>
          <w:lang w:eastAsia="ar-SA"/>
        </w:rPr>
        <w:t xml:space="preserve">……..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3F701076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49345B07" w14:textId="77777777" w:rsidR="00D4002A" w:rsidRPr="00494C08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95056A" w14:textId="77777777" w:rsidR="00D4002A" w:rsidRPr="003705B5" w:rsidRDefault="00D4002A" w:rsidP="00D4002A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1465 ze zm.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)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07FDA69A" w14:textId="77777777" w:rsidR="00D4002A" w:rsidRPr="003705B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8ED156C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2A5BA1E8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185F1AAC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38F06B6" w14:textId="77777777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71013FDE" w14:textId="77777777" w:rsidR="00D4002A" w:rsidRDefault="00D4002A" w:rsidP="00D4002A">
      <w:pPr>
        <w:pStyle w:val="Standard"/>
        <w:numPr>
          <w:ilvl w:val="0"/>
          <w:numId w:val="1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1.</w:t>
      </w:r>
    </w:p>
    <w:p w14:paraId="531378A4" w14:textId="2D080B90" w:rsidR="003809AB" w:rsidRDefault="003809AB" w:rsidP="003809AB">
      <w:pPr>
        <w:pStyle w:val="Standard"/>
        <w:ind w:left="709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95"/>
        <w:gridCol w:w="1700"/>
      </w:tblGrid>
      <w:tr w:rsidR="003809AB" w14:paraId="4D287021" w14:textId="77777777" w:rsidTr="003809AB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FC4636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1E5412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8BF0D5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3015B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7E210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Kwota</w:t>
            </w:r>
          </w:p>
        </w:tc>
      </w:tr>
      <w:tr w:rsidR="00716C31" w14:paraId="2A15EACD" w14:textId="77777777" w:rsidTr="003809AB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62869E" w14:textId="16E2C7F4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D33311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5ADA95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8063F0" w14:textId="28BAD293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Rolnictwo i łowiectwo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86D7EA" w14:textId="36B61FAB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140 000,00</w:t>
            </w:r>
          </w:p>
        </w:tc>
      </w:tr>
      <w:tr w:rsidR="00716C31" w14:paraId="1233F2C2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DD7631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0C06B9" w14:textId="34E12AA2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01042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6AC7A4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79AFA6" w14:textId="0E6CD1CA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Wyłączenie z produkcji gruntów rolnych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5461AC" w14:textId="75B85F2C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140 000,00</w:t>
            </w:r>
          </w:p>
        </w:tc>
      </w:tr>
      <w:tr w:rsidR="00716C31" w14:paraId="006B0470" w14:textId="77777777" w:rsidTr="003809AB">
        <w:trPr>
          <w:trHeight w:hRule="exact" w:val="90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F4A5E9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8DC6A4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0A6A1B" w14:textId="47E9C3B3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6630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955031" w14:textId="656CC423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326575" w14:textId="4D755D34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140 000,00</w:t>
            </w:r>
          </w:p>
        </w:tc>
      </w:tr>
      <w:tr w:rsidR="00716C31" w14:paraId="6FD82FBA" w14:textId="77777777" w:rsidTr="003809AB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95E261" w14:textId="5BDAF016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1A64BB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970F79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395343" w14:textId="2AD4B911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Gospodarka mieszkaniowa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3BF94F" w14:textId="692AEAC0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344 658,19</w:t>
            </w:r>
          </w:p>
        </w:tc>
      </w:tr>
      <w:tr w:rsidR="00716C31" w14:paraId="1F689678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ABDF37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9F2982" w14:textId="007D9671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08229E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24B854" w14:textId="602422E3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Gospodarka gruntami i nieruchomościami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C03972" w14:textId="7843D1BA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344 658,19</w:t>
            </w:r>
          </w:p>
        </w:tc>
      </w:tr>
      <w:tr w:rsidR="00716C31" w14:paraId="6D5AC62C" w14:textId="77777777" w:rsidTr="003809AB">
        <w:trPr>
          <w:trHeight w:hRule="exact" w:val="73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613B16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246507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449390" w14:textId="7850522C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0770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DDC2DE" w14:textId="4B03811E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Wpłaty z tytułu odpłatnego nabycia prawa własności oraz prawa użytkowania wieczystego nieruchomości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89AA65" w14:textId="4057F041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344 658,19</w:t>
            </w:r>
          </w:p>
        </w:tc>
      </w:tr>
      <w:tr w:rsidR="00716C31" w14:paraId="57F78710" w14:textId="77777777" w:rsidTr="003809AB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716BE3" w14:textId="4AF90158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44BE80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4D28F1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286384" w14:textId="41501ABA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Administracja publiczna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7EA11D" w14:textId="56460360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7 007,00</w:t>
            </w:r>
          </w:p>
        </w:tc>
      </w:tr>
      <w:tr w:rsidR="00716C31" w14:paraId="74C55585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054D20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6C9613" w14:textId="29FBFB74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C61B63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157F8E" w14:textId="35B25562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Urzędy gmin (miast i miast na prawach powiatu)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CB3538" w14:textId="45C77368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7 007,00</w:t>
            </w:r>
          </w:p>
        </w:tc>
      </w:tr>
      <w:tr w:rsidR="00716C31" w14:paraId="4E0DFCB2" w14:textId="77777777" w:rsidTr="003809AB">
        <w:trPr>
          <w:trHeight w:hRule="exact" w:val="11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6EC7A7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EE20B8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69FE85" w14:textId="02902DA8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561FB0" w14:textId="1B89C4B1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0A87F1" w14:textId="5E881CE4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7 007,00</w:t>
            </w:r>
          </w:p>
        </w:tc>
      </w:tr>
      <w:tr w:rsidR="00716C31" w14:paraId="3E6C208C" w14:textId="77777777" w:rsidTr="00716C31">
        <w:trPr>
          <w:trHeight w:hRule="exact" w:val="83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D7FDD3" w14:textId="115C8AC7" w:rsidR="00716C31" w:rsidRPr="00716C31" w:rsidRDefault="00716C31" w:rsidP="00716C31">
            <w:pPr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756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312F25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EA475A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C02846" w14:textId="32218B09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D60AE0" w14:textId="5BB01CA9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70 805,46</w:t>
            </w:r>
          </w:p>
        </w:tc>
      </w:tr>
      <w:tr w:rsidR="00716C31" w14:paraId="4B99AA77" w14:textId="77777777" w:rsidTr="00716C31">
        <w:trPr>
          <w:trHeight w:hRule="exact" w:val="69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296749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6C3FDA" w14:textId="07DC2CC0" w:rsidR="00716C31" w:rsidRPr="00716C31" w:rsidRDefault="00716C31" w:rsidP="00716C31">
            <w:pPr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DA49FD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5546CE" w14:textId="2CADCCCC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Wpływy z innych opłat stanowiących dochody jednostek samorządu terytorialnego na podstawie ustaw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8A02C8" w14:textId="0115E78B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70 805,46</w:t>
            </w:r>
          </w:p>
        </w:tc>
      </w:tr>
      <w:tr w:rsidR="00716C31" w14:paraId="52602E6E" w14:textId="77777777" w:rsidTr="00716C31">
        <w:trPr>
          <w:trHeight w:hRule="exact" w:val="4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2D8214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E413DB" w14:textId="77777777" w:rsidR="00716C31" w:rsidRPr="00716C31" w:rsidRDefault="00716C31" w:rsidP="00716C3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DA8330" w14:textId="4F7DC840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0270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E79EFB" w14:textId="45C634C2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Wpływy z części opłaty za zezwolenie na sprzedaż napojów alkoholowych w obrocie hurtowym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CAD527" w14:textId="1DEB07BE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70 805,46</w:t>
            </w:r>
          </w:p>
        </w:tc>
      </w:tr>
      <w:tr w:rsidR="00716C31" w14:paraId="10F05825" w14:textId="77777777" w:rsidTr="00716C31">
        <w:trPr>
          <w:trHeight w:hRule="exact" w:val="26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A411D5" w14:textId="53C8B336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852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4CD1B2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159824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7A8E4B" w14:textId="0E0D9FC2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Pomoc społeczna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B1BEC4" w14:textId="663A9898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3 400,00</w:t>
            </w:r>
          </w:p>
        </w:tc>
      </w:tr>
      <w:tr w:rsidR="00716C31" w14:paraId="64751280" w14:textId="77777777" w:rsidTr="00716C31">
        <w:trPr>
          <w:trHeight w:hRule="exact" w:val="25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129FAF" w14:textId="77777777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84E852" w14:textId="30AF7425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85295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D17346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4003F7" w14:textId="7A809CF2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Pozostała działalność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E51C23" w14:textId="50DC902A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3 400,00</w:t>
            </w:r>
          </w:p>
        </w:tc>
      </w:tr>
      <w:tr w:rsidR="00716C31" w14:paraId="50304CE6" w14:textId="77777777" w:rsidTr="00716C31">
        <w:trPr>
          <w:trHeight w:hRule="exact" w:val="56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53A3A5" w14:textId="77777777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B9E766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EF3AFF" w14:textId="0C592DC0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0960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B74E16" w14:textId="3A62C360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Wpływy z otrzymanych spadków, zapisów i darowizn w postaci pieniężnej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3B68CD" w14:textId="3C3DD340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3 400,00</w:t>
            </w:r>
          </w:p>
        </w:tc>
      </w:tr>
      <w:tr w:rsidR="00716C31" w14:paraId="65FA7E69" w14:textId="77777777" w:rsidTr="00716C31">
        <w:trPr>
          <w:trHeight w:hRule="exact" w:val="25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02F7E2" w14:textId="23944FF2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EC7B42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416ADF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ADA2F5" w14:textId="22626CD3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Kultura i ochrona dziedzictwa narodowego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5188D1" w14:textId="4FC6E6B5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50 000,00</w:t>
            </w:r>
          </w:p>
        </w:tc>
      </w:tr>
      <w:tr w:rsidR="00716C31" w14:paraId="2814CA5E" w14:textId="77777777" w:rsidTr="00716C31">
        <w:trPr>
          <w:trHeight w:hRule="exact" w:val="27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D05CBB" w14:textId="77777777" w:rsidR="00716C31" w:rsidRPr="00716C31" w:rsidRDefault="00716C31" w:rsidP="00716C31">
            <w:pPr>
              <w:spacing w:after="0" w:line="210" w:lineRule="auto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8262ED" w14:textId="7AA93A22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19F4A3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CB098E" w14:textId="21E1BEC5" w:rsidR="00716C31" w:rsidRPr="00716C31" w:rsidRDefault="00716C31" w:rsidP="00716C31">
            <w:pPr>
              <w:spacing w:after="0" w:line="210" w:lineRule="auto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Domy i ośrodki kultury, świetlice i kluby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3A351F" w14:textId="46D792B5" w:rsidR="00716C31" w:rsidRPr="00716C31" w:rsidRDefault="00716C31" w:rsidP="00716C31">
            <w:pPr>
              <w:spacing w:after="0" w:line="210" w:lineRule="auto"/>
              <w:jc w:val="right"/>
              <w:rPr>
                <w:rFonts w:ascii="Arial" w:hAnsi="Arial" w:cs="Arial"/>
                <w:b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20 000,00</w:t>
            </w:r>
          </w:p>
        </w:tc>
      </w:tr>
      <w:tr w:rsidR="00716C31" w14:paraId="32C5BA48" w14:textId="77777777" w:rsidTr="00716C31">
        <w:trPr>
          <w:trHeight w:hRule="exact" w:val="111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724F7E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607CA1" w14:textId="0E27BE4D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99D6AD" w14:textId="1A7FBD58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6300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CD6870" w14:textId="6BF7787B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2C765D" w14:textId="1C1BBA88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20 000,00</w:t>
            </w:r>
          </w:p>
        </w:tc>
      </w:tr>
      <w:tr w:rsidR="00716C31" w14:paraId="06A14D56" w14:textId="77777777" w:rsidTr="003809AB">
        <w:trPr>
          <w:trHeight w:hRule="exact" w:val="4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883698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A34847" w14:textId="30E88AC4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92116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188437" w14:textId="2652E2D8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950334" w14:textId="43B6FBB1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Biblioteki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A8B7D4" w14:textId="57C827AE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30 000,00</w:t>
            </w:r>
          </w:p>
        </w:tc>
      </w:tr>
      <w:tr w:rsidR="00716C31" w14:paraId="3DF33DE4" w14:textId="77777777" w:rsidTr="00716C31">
        <w:trPr>
          <w:trHeight w:hRule="exact" w:val="89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A895F7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8DE28C" w14:textId="77777777" w:rsidR="00716C31" w:rsidRPr="00716C31" w:rsidRDefault="00716C31" w:rsidP="00716C31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38E914" w14:textId="34A72264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2320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28466" w14:textId="0ADF2A8D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AE189D" w14:textId="2E701CFE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30 000,00</w:t>
            </w:r>
          </w:p>
        </w:tc>
      </w:tr>
      <w:tr w:rsidR="003809AB" w14:paraId="1D5EE41D" w14:textId="77777777" w:rsidTr="003809AB">
        <w:trPr>
          <w:trHeight w:hRule="exact" w:val="305"/>
        </w:trPr>
        <w:tc>
          <w:tcPr>
            <w:tcW w:w="7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5207F88" w14:textId="77777777" w:rsidR="003809AB" w:rsidRPr="003809AB" w:rsidRDefault="003809AB" w:rsidP="00192A5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AC97372" w14:textId="05DC78F9" w:rsidR="003809AB" w:rsidRPr="003809AB" w:rsidRDefault="00716C31" w:rsidP="00192A5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615 870,65</w:t>
            </w:r>
          </w:p>
        </w:tc>
      </w:tr>
    </w:tbl>
    <w:p w14:paraId="1C5962E1" w14:textId="77777777" w:rsidR="003809AB" w:rsidRDefault="003809AB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104986A" w14:textId="11845263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4857DAF2" w14:textId="77777777" w:rsidR="00D4002A" w:rsidRPr="007D3372" w:rsidRDefault="00D4002A" w:rsidP="00D4002A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2.</w:t>
      </w:r>
    </w:p>
    <w:p w14:paraId="6D7757D8" w14:textId="77777777" w:rsidR="00D4002A" w:rsidRDefault="00D4002A" w:rsidP="00D4002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93"/>
        <w:gridCol w:w="1702"/>
      </w:tblGrid>
      <w:tr w:rsidR="003809AB" w14:paraId="3E000054" w14:textId="77777777" w:rsidTr="003809AB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D5754F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021F42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75EC5D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966E6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Treść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D91D3" w14:textId="77777777" w:rsidR="003809AB" w:rsidRPr="003809AB" w:rsidRDefault="003809AB" w:rsidP="00192A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color w:val="000000"/>
              </w:rPr>
              <w:t>Wartość</w:t>
            </w:r>
          </w:p>
        </w:tc>
      </w:tr>
      <w:tr w:rsidR="00716C31" w14:paraId="428EC4F1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196498" w14:textId="227E10F3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34D908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77027E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A7558B" w14:textId="61558607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Transport i łączność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899110" w14:textId="0C31C4D1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175 000,00</w:t>
            </w:r>
          </w:p>
        </w:tc>
      </w:tr>
      <w:tr w:rsidR="00716C31" w14:paraId="052952E6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2618E1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956CF2" w14:textId="0FC45469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60017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814778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9FB257" w14:textId="2F86C51F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Drogi wewnętrzne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899516" w14:textId="50B63316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175 000,00</w:t>
            </w:r>
          </w:p>
        </w:tc>
      </w:tr>
      <w:tr w:rsidR="00716C31" w14:paraId="271DDBEA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5DF63B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BC0382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DF7668" w14:textId="482E572B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CE4800" w14:textId="18FA18E3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AD0822" w14:textId="15C0DBB0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175 000,00</w:t>
            </w:r>
          </w:p>
        </w:tc>
      </w:tr>
      <w:tr w:rsidR="00716C31" w14:paraId="35576A96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8A7880" w14:textId="20190FBC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3D8DD5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76FB38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908131" w14:textId="7075753C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Administracja publiczna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B8F337" w14:textId="02D10657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7 007,00</w:t>
            </w:r>
          </w:p>
        </w:tc>
      </w:tr>
      <w:tr w:rsidR="00716C31" w14:paraId="7BD26368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A0BBA7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4BFA98" w14:textId="45BE84EB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D955B0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B90AD1" w14:textId="02884C66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Urzędy gmin (miast i miast na prawach powiatu)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E0D182" w14:textId="6CFBA944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7 007,00</w:t>
            </w:r>
          </w:p>
        </w:tc>
      </w:tr>
      <w:tr w:rsidR="00716C31" w14:paraId="71913382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3C7E4C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C60AA5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93180A" w14:textId="5894518A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0DDEAC" w14:textId="6FE0B5A1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24384F" w14:textId="40C10880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3 199,00</w:t>
            </w:r>
          </w:p>
        </w:tc>
      </w:tr>
      <w:tr w:rsidR="00716C31" w14:paraId="2FD5B209" w14:textId="77777777" w:rsidTr="003809AB">
        <w:trPr>
          <w:trHeight w:hRule="exact" w:val="52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71EDBF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BAAB67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4E614A" w14:textId="0A979D71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4700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F729AE" w14:textId="40BB6AFF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Szkolenia pracowników niebędących członkami korpusu służby cywilnej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06AADD" w14:textId="56603068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3 808,00</w:t>
            </w:r>
          </w:p>
        </w:tc>
      </w:tr>
      <w:tr w:rsidR="00716C31" w14:paraId="44CB24B0" w14:textId="77777777" w:rsidTr="003809AB">
        <w:trPr>
          <w:trHeight w:hRule="exact" w:val="55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1BBD44" w14:textId="53A91442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754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38A3CF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F10854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D946F9" w14:textId="4354B156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Bezpieczeństwo publiczne i ochrona przeciwpożarowa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848ABC" w14:textId="3A6F849C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15 000,00</w:t>
            </w:r>
          </w:p>
        </w:tc>
      </w:tr>
      <w:tr w:rsidR="00716C31" w14:paraId="14BADC90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4B5E56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6EE063" w14:textId="08C2F675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75404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A2F2F6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4F754D" w14:textId="4C50877A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Komendy wojewódzkie Policji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53CBB5" w14:textId="2C4D8FD4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15 000,00</w:t>
            </w:r>
          </w:p>
        </w:tc>
      </w:tr>
      <w:tr w:rsidR="00716C31" w14:paraId="35EAD93B" w14:textId="77777777" w:rsidTr="00716C31">
        <w:trPr>
          <w:trHeight w:hRule="exact" w:val="65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AC32D0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263FBC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67F7E6" w14:textId="51BA84FF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6170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9DFBE9" w14:textId="6AE35A26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Wpłaty jednostek na państwowy fundusz celowy na finansowanie lub dofinansowanie zadań inwestycyjnych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D5ECD0" w14:textId="1DF62F00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15 000,00</w:t>
            </w:r>
          </w:p>
        </w:tc>
      </w:tr>
      <w:tr w:rsidR="00716C31" w14:paraId="67938F53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9C750B" w14:textId="2BD88AA3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851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42DAD9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D284FC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447C54" w14:textId="3EC28A03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Ochrona zdrowia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6298FA" w14:textId="43BF9FB6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70 805,46</w:t>
            </w:r>
          </w:p>
        </w:tc>
      </w:tr>
      <w:tr w:rsidR="00716C31" w14:paraId="1E487E80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EE618F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216ED6" w14:textId="39BF70F5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A5D0F2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4DBF83" w14:textId="161CFE2B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Przeciwdziałanie alkoholizmowi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B8D823" w14:textId="0F1FDA60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70 805,46</w:t>
            </w:r>
          </w:p>
        </w:tc>
      </w:tr>
      <w:tr w:rsidR="00716C31" w14:paraId="67E00AED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29A86C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2F32B6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B97D82" w14:textId="02E4797A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10B4C5" w14:textId="45E8707E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F3F3E2" w14:textId="3C1E3ADE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30 805,46</w:t>
            </w:r>
          </w:p>
        </w:tc>
      </w:tr>
      <w:tr w:rsidR="00716C31" w14:paraId="3C03D67F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102088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BCD39B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0E9EC0" w14:textId="1E12E65A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ED037E" w14:textId="011672C4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ABC726" w14:textId="3066CD98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40 000,00</w:t>
            </w:r>
          </w:p>
        </w:tc>
      </w:tr>
      <w:tr w:rsidR="00716C31" w14:paraId="3374DE41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4889DE" w14:textId="1ABCDA33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852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DE11A5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57B47F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B41F8A" w14:textId="0B0CF3C2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Pomoc społeczna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2ABBD6" w14:textId="374771A4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112 400,00</w:t>
            </w:r>
          </w:p>
        </w:tc>
      </w:tr>
      <w:tr w:rsidR="00716C31" w14:paraId="7E37385D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7F3177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997182" w14:textId="774ED03C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85203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A44272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95EE6D" w14:textId="4018BFCD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Ośrodki wsparcia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E88B5D" w14:textId="0BE725C8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109 000,00</w:t>
            </w:r>
          </w:p>
        </w:tc>
      </w:tr>
      <w:tr w:rsidR="00716C31" w14:paraId="44069F8C" w14:textId="77777777" w:rsidTr="00716C31">
        <w:trPr>
          <w:trHeight w:hRule="exact" w:val="44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7A3B5D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442C7D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6B78C0" w14:textId="6746A5C6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6060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042037" w14:textId="25E1EFDD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Wydatki na zakupy inwestycyjne jednostek budżetowych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5495E1" w14:textId="2A19000D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109 000,00</w:t>
            </w:r>
          </w:p>
        </w:tc>
      </w:tr>
      <w:tr w:rsidR="00716C31" w14:paraId="64611FE3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F4AB2F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57F587" w14:textId="1C23AA2C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85295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731283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99F698" w14:textId="1F441D59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Pozostała działalność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95F83E" w14:textId="13269E20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3 400,00</w:t>
            </w:r>
          </w:p>
        </w:tc>
      </w:tr>
      <w:tr w:rsidR="00716C31" w14:paraId="432D92D6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113E99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9B6C72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9C0470" w14:textId="4B8CED58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4300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633146" w14:textId="787A19E3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Zakup usług pozostałych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663C8B" w14:textId="7F402042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3 400,00</w:t>
            </w:r>
          </w:p>
        </w:tc>
      </w:tr>
      <w:tr w:rsidR="00716C31" w14:paraId="6B1FB70A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66FCA0" w14:textId="5A227B7C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F65AA4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004196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E0E2A5" w14:textId="77E83975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Kultura i ochrona dziedzictwa narodowego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63B4E5" w14:textId="22F12F8C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b/>
                <w:color w:val="538135" w:themeColor="accent6" w:themeShade="BF"/>
              </w:rPr>
              <w:t>50 000,00</w:t>
            </w:r>
          </w:p>
        </w:tc>
      </w:tr>
      <w:tr w:rsidR="00716C31" w14:paraId="4FF45C53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5962AD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2B8327" w14:textId="19B9D305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535632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1E8CA4" w14:textId="08E13366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Domy i ośrodki kultury, świetlice i kluby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062633" w14:textId="427D7598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20 000,00</w:t>
            </w:r>
          </w:p>
        </w:tc>
      </w:tr>
      <w:tr w:rsidR="00716C31" w14:paraId="7C6D5EBA" w14:textId="77777777" w:rsidTr="00716C31">
        <w:trPr>
          <w:trHeight w:hRule="exact" w:val="52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86C845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BE0365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94E4C6" w14:textId="62152222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6060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196AC7" w14:textId="5FCB4AFD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Wydatki na zakupy inwestycyjne jednostek budżetowych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222EE2" w14:textId="1508C78B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20 000,00</w:t>
            </w:r>
          </w:p>
        </w:tc>
      </w:tr>
      <w:tr w:rsidR="00716C31" w14:paraId="53380CCB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D8027B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E3D45F" w14:textId="0CDBEE19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92116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56F005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42A970" w14:textId="6C49FD4F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Biblioteki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6AFB50" w14:textId="6D87C3CC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30 000,00</w:t>
            </w:r>
          </w:p>
        </w:tc>
      </w:tr>
      <w:tr w:rsidR="00716C31" w14:paraId="79F59CEB" w14:textId="77777777" w:rsidTr="00716C31">
        <w:trPr>
          <w:trHeight w:hRule="exact" w:val="43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4FB4C5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D6A80F" w14:textId="77777777" w:rsidR="00716C31" w:rsidRPr="00716C31" w:rsidRDefault="00716C31" w:rsidP="00716C31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FA0DA9" w14:textId="0C6F4BF1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2480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EAC770" w14:textId="24C12682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Dotacja podmiotowa z budżetu dla samorządowej instytucji kultury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F1F29F" w14:textId="20EF076B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30 000,00</w:t>
            </w:r>
          </w:p>
        </w:tc>
      </w:tr>
      <w:tr w:rsidR="00716C31" w14:paraId="446018C5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91D76F" w14:textId="0CFC6493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926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02A51A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849FE0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F62E83" w14:textId="49AB0091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Kultura fizyczna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634522" w14:textId="4041981D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185 658,19</w:t>
            </w:r>
          </w:p>
        </w:tc>
      </w:tr>
      <w:tr w:rsidR="00716C31" w14:paraId="07985485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A31B3A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585BDB" w14:textId="2F75576B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color w:val="000000"/>
              </w:rPr>
              <w:t>92601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C8CDF4" w14:textId="77777777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91EAFA" w14:textId="43A77744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Obiekty sportowe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F02A6C" w14:textId="0A974BEA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185 658,19</w:t>
            </w:r>
          </w:p>
        </w:tc>
      </w:tr>
      <w:tr w:rsidR="00716C31" w14:paraId="6313B0C3" w14:textId="77777777" w:rsidTr="003809AB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EF1947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A9A403" w14:textId="77777777" w:rsidR="00716C31" w:rsidRPr="00716C31" w:rsidRDefault="00716C31" w:rsidP="00716C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060498" w14:textId="69480C2C" w:rsidR="00716C31" w:rsidRPr="00716C31" w:rsidRDefault="00716C31" w:rsidP="00716C31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6010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EB1E94" w14:textId="0C07EEB8" w:rsidR="00716C31" w:rsidRPr="00716C31" w:rsidRDefault="00716C31" w:rsidP="00716C31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Wydatki na zakup i objęcie akcji i udziałów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00C1B3" w14:textId="275DD08D" w:rsidR="00716C31" w:rsidRPr="00716C31" w:rsidRDefault="00716C31" w:rsidP="00716C3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716C31">
              <w:rPr>
                <w:rFonts w:ascii="Arial" w:hAnsi="Arial" w:cs="Arial"/>
                <w:color w:val="000000"/>
              </w:rPr>
              <w:t>185 658,19</w:t>
            </w:r>
          </w:p>
        </w:tc>
      </w:tr>
      <w:tr w:rsidR="003809AB" w14:paraId="4016C4FD" w14:textId="77777777" w:rsidTr="003809AB">
        <w:trPr>
          <w:trHeight w:hRule="exact" w:val="305"/>
        </w:trPr>
        <w:tc>
          <w:tcPr>
            <w:tcW w:w="7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D238A49" w14:textId="77777777" w:rsidR="003809AB" w:rsidRPr="003809AB" w:rsidRDefault="003809AB" w:rsidP="00192A50">
            <w:pPr>
              <w:spacing w:after="0" w:line="210" w:lineRule="auto"/>
              <w:jc w:val="right"/>
              <w:rPr>
                <w:rFonts w:ascii="Arial" w:hAnsi="Arial" w:cs="Arial"/>
              </w:rPr>
            </w:pPr>
            <w:r w:rsidRPr="003809AB">
              <w:rPr>
                <w:rFonts w:ascii="Arial" w:hAnsi="Arial" w:cs="Arial"/>
                <w:b/>
                <w:color w:val="000000"/>
              </w:rPr>
              <w:t>Razem: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77CF6D9" w14:textId="25B06854" w:rsidR="003809AB" w:rsidRPr="003809AB" w:rsidRDefault="00716C31" w:rsidP="00192A5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716C31">
              <w:rPr>
                <w:rFonts w:ascii="Arial" w:hAnsi="Arial" w:cs="Arial"/>
                <w:b/>
                <w:color w:val="000000"/>
              </w:rPr>
              <w:t>615 870,65</w:t>
            </w:r>
          </w:p>
        </w:tc>
      </w:tr>
    </w:tbl>
    <w:p w14:paraId="5AFBCBDC" w14:textId="77777777" w:rsidR="003809AB" w:rsidRDefault="003809AB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A7CEB9B" w14:textId="420F2B45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5D1576F7" w14:textId="77777777" w:rsidR="003809AB" w:rsidRPr="00100596" w:rsidRDefault="003809AB" w:rsidP="003809A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0596">
        <w:rPr>
          <w:rFonts w:ascii="Arial" w:hAnsi="Arial" w:cs="Arial"/>
        </w:rPr>
        <w:t>Wyodrębnia się wydatki i dochody z opłat o których mowa w art. 9(3) ust. 4 ustawy z dnia 26 października 1982 r. o wychowaniu w trzeźwości i przeciwdziałaniu alkoholizmowi (Dz. U. z 2021 r. poz. 1119)</w:t>
      </w:r>
    </w:p>
    <w:p w14:paraId="1B81D7D2" w14:textId="77777777" w:rsidR="003809AB" w:rsidRDefault="003809AB" w:rsidP="00380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F4150F4" w14:textId="77777777" w:rsidR="003809AB" w:rsidRDefault="003809AB" w:rsidP="00380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89E">
        <w:rPr>
          <w:rFonts w:ascii="Arial" w:hAnsi="Arial" w:cs="Arial"/>
        </w:rPr>
        <w:lastRenderedPageBreak/>
        <w:t>DOCHODY: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920"/>
        <w:gridCol w:w="864"/>
        <w:gridCol w:w="5112"/>
        <w:gridCol w:w="1669"/>
      </w:tblGrid>
      <w:tr w:rsidR="003809AB" w:rsidRPr="006D5D48" w14:paraId="598F2643" w14:textId="77777777" w:rsidTr="00192A50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CB8D49" w14:textId="77777777" w:rsidR="003809AB" w:rsidRPr="006D5D48" w:rsidRDefault="003809AB" w:rsidP="00192A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811E6" w14:textId="77777777" w:rsidR="003809AB" w:rsidRPr="006D5D48" w:rsidRDefault="003809AB" w:rsidP="00192A50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D35900" w14:textId="77777777" w:rsidR="003809AB" w:rsidRPr="006D5D48" w:rsidRDefault="003809AB" w:rsidP="00192A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A5AE6" w14:textId="77777777" w:rsidR="003809AB" w:rsidRPr="006D5D48" w:rsidRDefault="003809AB" w:rsidP="00192A50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DF3CF" w14:textId="77777777" w:rsidR="003809AB" w:rsidRPr="006D5D48" w:rsidRDefault="003809AB" w:rsidP="00192A50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3809AB" w:rsidRPr="006D5D48" w14:paraId="66261FAF" w14:textId="77777777" w:rsidTr="00192A50">
        <w:trPr>
          <w:trHeight w:hRule="exact" w:val="69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BBBEEA" w14:textId="77777777" w:rsidR="003809AB" w:rsidRPr="00100596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756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980A66" w14:textId="77777777" w:rsidR="003809AB" w:rsidRPr="00100596" w:rsidRDefault="003809AB" w:rsidP="003809AB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D3BA67" w14:textId="77777777" w:rsidR="003809AB" w:rsidRPr="00100596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A2E8F9" w14:textId="77777777" w:rsidR="003809AB" w:rsidRPr="00100596" w:rsidRDefault="003809AB" w:rsidP="003809AB">
            <w:pPr>
              <w:spacing w:after="0" w:line="195" w:lineRule="auto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Dochody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osób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prawnych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,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osób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fizycznych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i od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innych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jednostek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nieposiadających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osobowości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prawnej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oraz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wydatki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związane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z ich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poborem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D04CFC" w14:textId="4321E88A" w:rsidR="003809AB" w:rsidRPr="00100596" w:rsidRDefault="003809AB" w:rsidP="003809AB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3809AB">
              <w:rPr>
                <w:rFonts w:ascii="Arial" w:hAnsi="Arial" w:cs="Arial"/>
                <w:color w:val="000000"/>
              </w:rPr>
              <w:t>70 805,46</w:t>
            </w:r>
          </w:p>
        </w:tc>
      </w:tr>
      <w:tr w:rsidR="003809AB" w:rsidRPr="006D5D48" w14:paraId="7FD09DEE" w14:textId="77777777" w:rsidTr="00192A50">
        <w:trPr>
          <w:trHeight w:hRule="exact" w:val="60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9A68FE" w14:textId="77777777" w:rsidR="003809AB" w:rsidRPr="00100596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BAD21B" w14:textId="77777777" w:rsidR="003809AB" w:rsidRPr="00100596" w:rsidRDefault="003809AB" w:rsidP="003809AB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1B3CFC" w14:textId="77777777" w:rsidR="003809AB" w:rsidRPr="00100596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FF6DF5" w14:textId="77777777" w:rsidR="003809AB" w:rsidRPr="00100596" w:rsidRDefault="003809AB" w:rsidP="003809AB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Wpływy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z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innych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opłat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stanowiących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dochody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jednostek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samorządu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terytorialnego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na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podstawie</w:t>
            </w:r>
            <w:proofErr w:type="spellEnd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bCs/>
                <w:color w:val="000000"/>
                <w:lang w:val="en-US"/>
              </w:rPr>
              <w:t>ustaw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2A24C0" w14:textId="43CD7219" w:rsidR="003809AB" w:rsidRPr="00100596" w:rsidRDefault="003809AB" w:rsidP="003809AB">
            <w:pPr>
              <w:spacing w:after="0" w:line="195" w:lineRule="auto"/>
              <w:jc w:val="right"/>
              <w:rPr>
                <w:rFonts w:ascii="Arial" w:hAnsi="Arial" w:cs="Arial"/>
                <w:bCs/>
              </w:rPr>
            </w:pPr>
            <w:r w:rsidRPr="003809AB">
              <w:rPr>
                <w:rFonts w:ascii="Arial" w:hAnsi="Arial" w:cs="Arial"/>
                <w:color w:val="000000"/>
              </w:rPr>
              <w:t>70 805,46</w:t>
            </w:r>
          </w:p>
        </w:tc>
      </w:tr>
      <w:tr w:rsidR="003809AB" w:rsidRPr="006D5D48" w14:paraId="56DB75FE" w14:textId="77777777" w:rsidTr="00192A50">
        <w:trPr>
          <w:trHeight w:hRule="exact" w:val="46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47BEE8" w14:textId="77777777" w:rsidR="003809AB" w:rsidRPr="006D5D48" w:rsidRDefault="003809AB" w:rsidP="00192A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737F1B" w14:textId="77777777" w:rsidR="003809AB" w:rsidRPr="006D5D48" w:rsidRDefault="003809AB" w:rsidP="00192A50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E00AD2" w14:textId="77777777" w:rsidR="003809AB" w:rsidRPr="006D5D48" w:rsidRDefault="003809AB" w:rsidP="00192A5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0270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0C01B1" w14:textId="77777777" w:rsidR="003809AB" w:rsidRPr="00F056C4" w:rsidRDefault="003809AB" w:rsidP="00192A50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części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za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zezwolenie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sprzedaż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napojów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alkoholowych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obrocie</w:t>
            </w:r>
            <w:proofErr w:type="spellEnd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95282">
              <w:rPr>
                <w:rFonts w:ascii="Arial" w:eastAsiaTheme="minorEastAsia" w:hAnsi="Arial" w:cs="Arial"/>
                <w:color w:val="000000"/>
                <w:lang w:val="en-US"/>
              </w:rPr>
              <w:t>hurtowym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17C5B5" w14:textId="77777777" w:rsidR="003809AB" w:rsidRPr="003809AB" w:rsidRDefault="003809AB" w:rsidP="003809AB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3809AB">
              <w:rPr>
                <w:rFonts w:ascii="Arial" w:eastAsiaTheme="minorEastAsia" w:hAnsi="Arial" w:cs="Arial"/>
                <w:color w:val="000000"/>
                <w:lang w:val="en-US"/>
              </w:rPr>
              <w:t>70 805,46</w:t>
            </w:r>
          </w:p>
          <w:p w14:paraId="26A9B041" w14:textId="05AAD916" w:rsidR="003809AB" w:rsidRPr="00CA2959" w:rsidRDefault="003809AB" w:rsidP="003809AB">
            <w:pPr>
              <w:spacing w:after="0" w:line="195" w:lineRule="auto"/>
              <w:jc w:val="right"/>
              <w:rPr>
                <w:rFonts w:ascii="Arial" w:hAnsi="Arial" w:cs="Arial"/>
              </w:rPr>
            </w:pPr>
          </w:p>
        </w:tc>
      </w:tr>
    </w:tbl>
    <w:p w14:paraId="3C4A7CF2" w14:textId="77777777" w:rsidR="003809AB" w:rsidRDefault="003809AB" w:rsidP="00380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7081A0" w14:textId="77777777" w:rsidR="003809AB" w:rsidRDefault="003809AB" w:rsidP="003809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89E">
        <w:rPr>
          <w:rFonts w:ascii="Arial" w:hAnsi="Arial" w:cs="Arial"/>
        </w:rPr>
        <w:t>WYDATKI:</w:t>
      </w:r>
    </w:p>
    <w:tbl>
      <w:tblPr>
        <w:tblW w:w="0" w:type="auto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87"/>
        <w:gridCol w:w="27"/>
        <w:gridCol w:w="893"/>
        <w:gridCol w:w="864"/>
        <w:gridCol w:w="5082"/>
        <w:gridCol w:w="26"/>
        <w:gridCol w:w="1673"/>
      </w:tblGrid>
      <w:tr w:rsidR="003809AB" w:rsidRPr="003C338C" w14:paraId="09AB3D8D" w14:textId="77777777" w:rsidTr="00192A50">
        <w:trPr>
          <w:trHeight w:hRule="exact" w:val="238"/>
        </w:trPr>
        <w:tc>
          <w:tcPr>
            <w:tcW w:w="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298B6C" w14:textId="77777777" w:rsidR="003809AB" w:rsidRPr="003C338C" w:rsidRDefault="003809AB" w:rsidP="00192A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6A632" w14:textId="77777777" w:rsidR="003809AB" w:rsidRPr="003C338C" w:rsidRDefault="003809AB" w:rsidP="00192A50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B29E96" w14:textId="77777777" w:rsidR="003809AB" w:rsidRPr="003C338C" w:rsidRDefault="003809AB" w:rsidP="00192A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AB2D7" w14:textId="77777777" w:rsidR="003809AB" w:rsidRPr="003C338C" w:rsidRDefault="003809AB" w:rsidP="00192A50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BAD7C" w14:textId="77777777" w:rsidR="003809AB" w:rsidRPr="003C338C" w:rsidRDefault="003809AB" w:rsidP="00192A50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proofErr w:type="spellStart"/>
            <w:r w:rsidRPr="006D5D48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3809AB" w:rsidRPr="003809AB" w14:paraId="2D72740E" w14:textId="77777777" w:rsidTr="00192A5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64F2FD" w14:textId="39F7B592" w:rsidR="003809AB" w:rsidRPr="003809AB" w:rsidRDefault="003809AB" w:rsidP="003809AB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CA8032" w14:textId="77777777" w:rsidR="003809AB" w:rsidRPr="003809AB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A4BF0D" w14:textId="77777777" w:rsidR="003809AB" w:rsidRPr="003809AB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423B1B" w14:textId="0E0A7277" w:rsidR="003809AB" w:rsidRPr="003809AB" w:rsidRDefault="003809AB" w:rsidP="003809AB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bCs/>
                <w:color w:val="000000"/>
              </w:rPr>
              <w:t>Ochrona zdrowia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E230AF" w14:textId="4811D852" w:rsidR="003809AB" w:rsidRPr="003809AB" w:rsidRDefault="003809AB" w:rsidP="003809AB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bCs/>
                <w:color w:val="000000"/>
              </w:rPr>
              <w:t>70 805,46</w:t>
            </w:r>
          </w:p>
        </w:tc>
      </w:tr>
      <w:tr w:rsidR="003809AB" w:rsidRPr="003809AB" w14:paraId="553C1DEF" w14:textId="77777777" w:rsidTr="00192A5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DB05B2" w14:textId="77777777" w:rsidR="003809AB" w:rsidRPr="003809AB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763183" w14:textId="1B4EE601" w:rsidR="003809AB" w:rsidRPr="003809AB" w:rsidRDefault="003809AB" w:rsidP="003809AB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bCs/>
                <w:color w:val="000000"/>
              </w:rPr>
              <w:t>85154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56631A" w14:textId="77777777" w:rsidR="003809AB" w:rsidRPr="003809AB" w:rsidRDefault="003809AB" w:rsidP="003809A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24C799" w14:textId="2446D854" w:rsidR="003809AB" w:rsidRPr="003809AB" w:rsidRDefault="003809AB" w:rsidP="003809AB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bCs/>
                <w:color w:val="000000"/>
              </w:rPr>
              <w:t>Przeciwdziałanie alkoholizmowi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09E251" w14:textId="275B2769" w:rsidR="003809AB" w:rsidRPr="003809AB" w:rsidRDefault="003809AB" w:rsidP="003809AB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bCs/>
                <w:color w:val="000000"/>
              </w:rPr>
              <w:t>70 805,46</w:t>
            </w:r>
          </w:p>
        </w:tc>
      </w:tr>
      <w:tr w:rsidR="003809AB" w:rsidRPr="00195282" w14:paraId="68C1BBC7" w14:textId="77777777" w:rsidTr="00192A50">
        <w:trPr>
          <w:gridBefore w:val="1"/>
          <w:wBefore w:w="28" w:type="dxa"/>
          <w:trHeight w:hRule="exact" w:val="245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5531DD" w14:textId="77777777" w:rsidR="003809AB" w:rsidRPr="00830A00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66D589" w14:textId="77777777" w:rsidR="003809AB" w:rsidRPr="00830A00" w:rsidRDefault="003809AB" w:rsidP="003809A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1AB21F" w14:textId="7AD37A76" w:rsidR="003809AB" w:rsidRPr="00830A00" w:rsidRDefault="003809AB" w:rsidP="003809AB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3048CC" w14:textId="19E465F2" w:rsidR="003809AB" w:rsidRPr="00830A00" w:rsidRDefault="003809AB" w:rsidP="003809AB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658591" w14:textId="0EAA738C" w:rsidR="003809AB" w:rsidRPr="00830A00" w:rsidRDefault="003809AB" w:rsidP="003809AB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color w:val="000000"/>
              </w:rPr>
              <w:t>30 805,46</w:t>
            </w:r>
          </w:p>
        </w:tc>
      </w:tr>
      <w:tr w:rsidR="003809AB" w:rsidRPr="00195282" w14:paraId="12AB9C1B" w14:textId="77777777" w:rsidTr="00192A50">
        <w:trPr>
          <w:gridBefore w:val="1"/>
          <w:wBefore w:w="28" w:type="dxa"/>
          <w:trHeight w:hRule="exact" w:val="238"/>
        </w:trPr>
        <w:tc>
          <w:tcPr>
            <w:tcW w:w="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4DB2A8" w14:textId="77777777" w:rsidR="003809AB" w:rsidRPr="00830A00" w:rsidRDefault="003809AB" w:rsidP="003809AB">
            <w:pPr>
              <w:spacing w:after="200" w:line="276" w:lineRule="auto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CBD06B" w14:textId="77777777" w:rsidR="003809AB" w:rsidRPr="00830A00" w:rsidRDefault="003809AB" w:rsidP="003809A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07563E" w14:textId="1D979969" w:rsidR="003809AB" w:rsidRPr="00830A00" w:rsidRDefault="003809AB" w:rsidP="003809AB">
            <w:pPr>
              <w:spacing w:after="0" w:line="195" w:lineRule="auto"/>
              <w:jc w:val="center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8432F0" w14:textId="7B4B40CD" w:rsidR="003809AB" w:rsidRPr="00830A00" w:rsidRDefault="003809AB" w:rsidP="003809AB">
            <w:pPr>
              <w:spacing w:after="0" w:line="195" w:lineRule="auto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A2CD52" w14:textId="1451AF27" w:rsidR="003809AB" w:rsidRPr="00830A00" w:rsidRDefault="003809AB" w:rsidP="003809AB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3809AB">
              <w:rPr>
                <w:rFonts w:ascii="Arial" w:hAnsi="Arial" w:cs="Arial"/>
                <w:color w:val="000000"/>
              </w:rPr>
              <w:t>40 000,00</w:t>
            </w:r>
          </w:p>
        </w:tc>
      </w:tr>
    </w:tbl>
    <w:p w14:paraId="1146BBF0" w14:textId="77777777" w:rsidR="003809AB" w:rsidRDefault="003809AB" w:rsidP="00D400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702D892F" w14:textId="61A4A02E" w:rsidR="00D4002A" w:rsidRDefault="00D4002A" w:rsidP="00D400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A4C4D">
        <w:rPr>
          <w:rFonts w:ascii="Arial" w:eastAsia="Times New Roman" w:hAnsi="Arial" w:cs="Arial"/>
          <w:bCs/>
          <w:snapToGrid w:val="0"/>
          <w:lang w:eastAsia="ar-SA"/>
        </w:rPr>
        <w:t>§ 4</w:t>
      </w:r>
    </w:p>
    <w:p w14:paraId="782EA770" w14:textId="77777777" w:rsidR="00716C31" w:rsidRPr="00716C31" w:rsidRDefault="00716C31" w:rsidP="00716C31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color w:val="538135" w:themeColor="accent6" w:themeShade="BF"/>
          <w:lang w:eastAsia="ar-SA"/>
        </w:rPr>
      </w:pPr>
      <w:r w:rsidRPr="00716C31">
        <w:rPr>
          <w:rFonts w:ascii="Arial" w:eastAsia="Times New Roman" w:hAnsi="Arial" w:cs="Arial"/>
          <w:color w:val="538135" w:themeColor="accent6" w:themeShade="BF"/>
          <w:lang w:eastAsia="ar-SA"/>
        </w:rPr>
        <w:t>Dokonuje się zmiany planowanych kwot dotacji w następujący sposób:</w:t>
      </w:r>
    </w:p>
    <w:p w14:paraId="30DA74CA" w14:textId="77777777" w:rsidR="00716C31" w:rsidRPr="00716C31" w:rsidRDefault="00716C31" w:rsidP="00716C31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color w:val="538135" w:themeColor="accent6" w:themeShade="BF"/>
          <w:lang w:eastAsia="ar-SA"/>
        </w:rPr>
      </w:pPr>
      <w:r w:rsidRPr="00716C31">
        <w:rPr>
          <w:rFonts w:ascii="Arial" w:eastAsia="Times New Roman" w:hAnsi="Arial" w:cs="Arial"/>
          <w:color w:val="538135" w:themeColor="accent6" w:themeShade="BF"/>
          <w:lang w:eastAsia="ar-SA"/>
        </w:rPr>
        <w:t>-</w:t>
      </w:r>
      <w:r w:rsidRPr="00716C31">
        <w:rPr>
          <w:rFonts w:ascii="Arial" w:eastAsia="Times New Roman" w:hAnsi="Arial" w:cs="Arial"/>
          <w:color w:val="538135" w:themeColor="accent6" w:themeShade="BF"/>
          <w:lang w:eastAsia="ar-SA"/>
        </w:rPr>
        <w:tab/>
        <w:t>zwiększenie dotacji:</w:t>
      </w:r>
    </w:p>
    <w:p w14:paraId="47BF4206" w14:textId="77777777" w:rsidR="00716C31" w:rsidRPr="00716C31" w:rsidRDefault="00716C31" w:rsidP="00716C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lang w:eastAsia="pl-PL"/>
        </w:rPr>
      </w:pPr>
    </w:p>
    <w:p w14:paraId="0F54B574" w14:textId="77777777" w:rsidR="00716C31" w:rsidRPr="00716C31" w:rsidRDefault="00716C31" w:rsidP="00716C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lang w:eastAsia="pl-PL"/>
        </w:rPr>
      </w:pPr>
      <w:bookmarkStart w:id="0" w:name="_Hlk183528523"/>
      <w:r w:rsidRPr="00716C31">
        <w:rPr>
          <w:rFonts w:ascii="Arial" w:eastAsia="Times New Roman" w:hAnsi="Arial" w:cs="Arial"/>
          <w:color w:val="538135" w:themeColor="accent6" w:themeShade="BF"/>
          <w:lang w:eastAsia="pl-PL"/>
        </w:rPr>
        <w:t>ZESTAWIENIE DOTACJI DLA JEDNOSTEK SEKTORA FINANSÓW PUBLICZNYCH UDZIELANYCH Z BUDŻETU GMINY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3969"/>
        <w:gridCol w:w="1701"/>
      </w:tblGrid>
      <w:tr w:rsidR="00716C31" w:rsidRPr="00716C31" w14:paraId="07E237E8" w14:textId="77777777" w:rsidTr="00A37906">
        <w:trPr>
          <w:trHeight w:val="8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CB61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  <w:t>Podmiot</w:t>
            </w:r>
          </w:p>
          <w:p w14:paraId="08A41079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  <w:t xml:space="preserve">otrzymujący    </w:t>
            </w:r>
          </w:p>
          <w:p w14:paraId="1918A955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  <w:t>dotację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DE45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  <w:t>Kwota dotacji</w:t>
            </w:r>
          </w:p>
          <w:p w14:paraId="3B6FE657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  <w:t>w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7950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  <w:t>Zadanie realizowane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C682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  <w:t>Rodzaj dotacji</w:t>
            </w:r>
          </w:p>
        </w:tc>
      </w:tr>
      <w:tr w:rsidR="00716C31" w:rsidRPr="00716C31" w14:paraId="703A9F29" w14:textId="77777777" w:rsidTr="00A37906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A3C" w14:textId="77777777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Powiatowa i Miejska Biblioteka Publiczna w Lesku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F82923" w14:textId="4F53FF7F" w:rsidR="00716C31" w:rsidRPr="00716C31" w:rsidRDefault="00716C31" w:rsidP="00A379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color w:val="538135" w:themeColor="accent6" w:themeShade="BF"/>
                <w:lang w:eastAsia="pl-PL"/>
              </w:rPr>
            </w:pPr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>30</w:t>
            </w:r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1F9" w14:textId="77777777" w:rsidR="00716C31" w:rsidRPr="00716C31" w:rsidRDefault="00716C31" w:rsidP="00A3790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</w:pPr>
            <w:proofErr w:type="spellStart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>Koszty</w:t>
            </w:r>
            <w:proofErr w:type="spellEnd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 xml:space="preserve"> </w:t>
            </w:r>
            <w:proofErr w:type="spellStart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>bieżacej</w:t>
            </w:r>
            <w:proofErr w:type="spellEnd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 xml:space="preserve"> </w:t>
            </w:r>
            <w:proofErr w:type="spellStart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>działalności</w:t>
            </w:r>
            <w:proofErr w:type="spellEnd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 xml:space="preserve"> </w:t>
            </w:r>
            <w:proofErr w:type="spellStart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>instytucji</w:t>
            </w:r>
            <w:proofErr w:type="spellEnd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 xml:space="preserve"> </w:t>
            </w:r>
            <w:proofErr w:type="spellStart"/>
            <w:r w:rsidRPr="00716C31">
              <w:rPr>
                <w:rFonts w:ascii="Arial" w:eastAsiaTheme="minorEastAsia" w:hAnsi="Arial" w:cs="Arial"/>
                <w:color w:val="538135" w:themeColor="accent6" w:themeShade="BF"/>
                <w:lang w:val="en-US"/>
              </w:rPr>
              <w:t>kultury</w:t>
            </w:r>
            <w:proofErr w:type="spellEnd"/>
          </w:p>
          <w:p w14:paraId="24D7037B" w14:textId="77777777" w:rsidR="00716C31" w:rsidRPr="00716C31" w:rsidRDefault="00716C31" w:rsidP="00A3790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E19" w14:textId="77777777" w:rsidR="00716C31" w:rsidRPr="00716C31" w:rsidRDefault="00716C31" w:rsidP="00A3790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dotacja podmiotowa</w:t>
            </w:r>
          </w:p>
          <w:p w14:paraId="00FFCBD0" w14:textId="77777777" w:rsidR="00716C31" w:rsidRPr="00716C31" w:rsidRDefault="00716C31" w:rsidP="00A3790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  <w:r w:rsidRPr="00716C31">
              <w:rPr>
                <w:rFonts w:ascii="Arial" w:hAnsi="Arial" w:cs="Arial"/>
                <w:color w:val="538135" w:themeColor="accent6" w:themeShade="BF"/>
              </w:rPr>
              <w:t>wydatki bieżące</w:t>
            </w:r>
          </w:p>
        </w:tc>
      </w:tr>
      <w:bookmarkEnd w:id="0"/>
    </w:tbl>
    <w:p w14:paraId="5954A80B" w14:textId="77777777" w:rsidR="00716C31" w:rsidRDefault="00716C31" w:rsidP="00D400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3C667362" w14:textId="77777777" w:rsidR="00716C31" w:rsidRDefault="00716C31" w:rsidP="00716C31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1DF4D4A0" w14:textId="77777777" w:rsidR="00D4002A" w:rsidRPr="000A01E2" w:rsidRDefault="00D4002A" w:rsidP="00D4002A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69B6D6C9" w14:textId="77777777" w:rsidR="003809AB" w:rsidRDefault="003809AB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CC05D26" w14:textId="66CEB097" w:rsidR="00D4002A" w:rsidRDefault="00D4002A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716C31">
        <w:rPr>
          <w:rFonts w:ascii="Arial" w:eastAsia="Times New Roman" w:hAnsi="Arial" w:cs="Arial"/>
          <w:bCs/>
          <w:snapToGrid w:val="0"/>
          <w:lang w:eastAsia="ar-SA"/>
        </w:rPr>
        <w:t>6</w:t>
      </w:r>
    </w:p>
    <w:p w14:paraId="7C29BB83" w14:textId="644B355E" w:rsidR="00F27201" w:rsidRDefault="00D4002A" w:rsidP="001442FE">
      <w:pPr>
        <w:suppressAutoHyphens/>
        <w:spacing w:after="0" w:line="360" w:lineRule="auto"/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D"/>
    <w:rsid w:val="00053F9C"/>
    <w:rsid w:val="0007089A"/>
    <w:rsid w:val="000A204D"/>
    <w:rsid w:val="001442FE"/>
    <w:rsid w:val="003809AB"/>
    <w:rsid w:val="004764FE"/>
    <w:rsid w:val="004A165B"/>
    <w:rsid w:val="005C1270"/>
    <w:rsid w:val="006963D6"/>
    <w:rsid w:val="00716C31"/>
    <w:rsid w:val="008D53E8"/>
    <w:rsid w:val="00944A23"/>
    <w:rsid w:val="00A57974"/>
    <w:rsid w:val="00C70FD7"/>
    <w:rsid w:val="00D4002A"/>
    <w:rsid w:val="00E56707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C3F"/>
  <w15:chartTrackingRefBased/>
  <w15:docId w15:val="{0659A17F-13AC-47FC-8F8B-E67728A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2A"/>
  </w:style>
  <w:style w:type="paragraph" w:styleId="Nagwek1">
    <w:name w:val="heading 1"/>
    <w:basedOn w:val="Normalny"/>
    <w:next w:val="Normalny"/>
    <w:link w:val="Nagwek1Znak"/>
    <w:uiPriority w:val="9"/>
    <w:qFormat/>
    <w:rsid w:val="000A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0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0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0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0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04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40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2025-06-24T11:04:00Z</cp:lastPrinted>
  <dcterms:created xsi:type="dcterms:W3CDTF">2025-05-22T07:05:00Z</dcterms:created>
  <dcterms:modified xsi:type="dcterms:W3CDTF">2025-06-24T11:06:00Z</dcterms:modified>
</cp:coreProperties>
</file>