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A6" w:rsidRDefault="003577A6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577A6" w:rsidRPr="00EF2FA4" w:rsidRDefault="00C024F2">
      <w:pPr>
        <w:spacing w:line="244" w:lineRule="exact"/>
        <w:ind w:left="4119"/>
        <w:rPr>
          <w:rFonts w:ascii="Times New Roman" w:hAnsi="Times New Roman" w:cs="Times New Roman"/>
          <w:color w:val="010302"/>
          <w:lang w:val="pl-PL"/>
        </w:rPr>
      </w:pPr>
      <w:r w:rsidRPr="00EF2FA4">
        <w:rPr>
          <w:rFonts w:ascii="Times New Roman" w:hAnsi="Times New Roman" w:cs="Times New Roman"/>
          <w:b/>
          <w:bCs/>
          <w:color w:val="000000"/>
          <w:lang w:val="pl-PL"/>
        </w:rPr>
        <w:t xml:space="preserve">UCHWAŁA NR </w:t>
      </w:r>
      <w:r w:rsidR="00EF2FA4">
        <w:rPr>
          <w:rFonts w:ascii="Times New Roman" w:hAnsi="Times New Roman" w:cs="Times New Roman"/>
          <w:b/>
          <w:bCs/>
          <w:color w:val="000000"/>
          <w:lang w:val="pl-PL"/>
        </w:rPr>
        <w:t>……………..</w:t>
      </w:r>
    </w:p>
    <w:p w:rsidR="003577A6" w:rsidRPr="00EF2FA4" w:rsidRDefault="00C024F2">
      <w:pPr>
        <w:spacing w:line="244" w:lineRule="exact"/>
        <w:ind w:left="3742"/>
        <w:rPr>
          <w:rFonts w:ascii="Times New Roman" w:hAnsi="Times New Roman" w:cs="Times New Roman"/>
          <w:color w:val="010302"/>
          <w:lang w:val="pl-PL"/>
        </w:rPr>
      </w:pPr>
      <w:r w:rsidRPr="00EF2FA4">
        <w:rPr>
          <w:rFonts w:ascii="Times New Roman" w:hAnsi="Times New Roman" w:cs="Times New Roman"/>
          <w:b/>
          <w:bCs/>
          <w:color w:val="000000"/>
          <w:lang w:val="pl-PL"/>
        </w:rPr>
        <w:t xml:space="preserve">RADY </w:t>
      </w:r>
      <w:r w:rsidR="00EF2FA4">
        <w:rPr>
          <w:rFonts w:ascii="Times New Roman" w:hAnsi="Times New Roman" w:cs="Times New Roman"/>
          <w:b/>
          <w:bCs/>
          <w:color w:val="000000"/>
          <w:lang w:val="pl-PL"/>
        </w:rPr>
        <w:t>MIEJSKIEJ W LESKU</w:t>
      </w:r>
    </w:p>
    <w:p w:rsidR="003577A6" w:rsidRPr="00EF2FA4" w:rsidRDefault="00C024F2">
      <w:pPr>
        <w:spacing w:before="280" w:line="244" w:lineRule="exact"/>
        <w:ind w:left="4448"/>
        <w:rPr>
          <w:rFonts w:ascii="Times New Roman" w:hAnsi="Times New Roman" w:cs="Times New Roman"/>
          <w:color w:val="010302"/>
          <w:lang w:val="pl-PL"/>
        </w:rPr>
      </w:pPr>
      <w:r w:rsidRPr="00EF2FA4">
        <w:rPr>
          <w:rFonts w:ascii="Times New Roman" w:hAnsi="Times New Roman" w:cs="Times New Roman"/>
          <w:color w:val="000000"/>
          <w:lang w:val="pl-PL"/>
        </w:rPr>
        <w:t xml:space="preserve">z dnia </w:t>
      </w:r>
      <w:r w:rsidR="00EF2FA4">
        <w:rPr>
          <w:rFonts w:ascii="Times New Roman" w:hAnsi="Times New Roman" w:cs="Times New Roman"/>
          <w:b/>
          <w:bCs/>
          <w:color w:val="000000"/>
          <w:lang w:val="pl-PL"/>
        </w:rPr>
        <w:t>……………..</w:t>
      </w:r>
    </w:p>
    <w:p w:rsidR="003577A6" w:rsidRPr="00EF2FA4" w:rsidRDefault="00C024F2">
      <w:pPr>
        <w:spacing w:before="280" w:line="244" w:lineRule="exact"/>
        <w:ind w:left="2715"/>
        <w:rPr>
          <w:rFonts w:ascii="Times New Roman" w:hAnsi="Times New Roman" w:cs="Times New Roman"/>
          <w:color w:val="010302"/>
          <w:lang w:val="pl-PL"/>
        </w:rPr>
      </w:pPr>
      <w:r w:rsidRPr="00EF2FA4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w sprawie ustalenia wysokości miesięcznych diet radnych.</w:t>
      </w:r>
      <w:r w:rsidRPr="00EF2FA4">
        <w:rPr>
          <w:rFonts w:ascii="Times New Roman" w:hAnsi="Times New Roman" w:cs="Times New Roman"/>
          <w:lang w:val="pl-PL"/>
        </w:rPr>
        <w:t xml:space="preserve"> </w:t>
      </w:r>
    </w:p>
    <w:p w:rsidR="003577A6" w:rsidRPr="00EF2FA4" w:rsidRDefault="003577A6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577A6" w:rsidRPr="00EF2FA4" w:rsidRDefault="00C024F2">
      <w:pPr>
        <w:spacing w:line="253" w:lineRule="exact"/>
        <w:ind w:left="500" w:right="445" w:firstLine="228"/>
        <w:jc w:val="both"/>
        <w:rPr>
          <w:rFonts w:ascii="Times New Roman" w:hAnsi="Times New Roman" w:cs="Times New Roman"/>
          <w:color w:val="010302"/>
          <w:lang w:val="pl-PL"/>
        </w:rPr>
      </w:pPr>
      <w:r w:rsidRPr="00EF2FA4">
        <w:rPr>
          <w:rFonts w:ascii="Times New Roman" w:hAnsi="Times New Roman" w:cs="Times New Roman"/>
          <w:color w:val="000000"/>
          <w:lang w:val="pl-PL"/>
        </w:rPr>
        <w:t>Na</w:t>
      </w:r>
      <w:r w:rsidR="00412A56">
        <w:rPr>
          <w:rFonts w:ascii="Times New Roman" w:hAnsi="Times New Roman" w:cs="Times New Roman"/>
          <w:color w:val="000000"/>
          <w:spacing w:val="24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podstawie</w:t>
      </w:r>
      <w:r w:rsidR="00412A56">
        <w:rPr>
          <w:rFonts w:ascii="Times New Roman" w:hAnsi="Times New Roman" w:cs="Times New Roman"/>
          <w:color w:val="000000"/>
          <w:spacing w:val="24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art. 25 ust. 4,</w:t>
      </w:r>
      <w:r w:rsidR="00412A56">
        <w:rPr>
          <w:rFonts w:ascii="Times New Roman" w:hAnsi="Times New Roman" w:cs="Times New Roman"/>
          <w:color w:val="000000"/>
          <w:spacing w:val="2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6,</w:t>
      </w:r>
      <w:r w:rsidR="00412A56">
        <w:rPr>
          <w:rFonts w:ascii="Times New Roman" w:hAnsi="Times New Roman" w:cs="Times New Roman"/>
          <w:color w:val="000000"/>
          <w:spacing w:val="23"/>
          <w:lang w:val="pl-PL"/>
        </w:rPr>
        <w:t xml:space="preserve"> </w:t>
      </w:r>
      <w:r w:rsidR="008A2E31">
        <w:rPr>
          <w:rFonts w:ascii="Times New Roman" w:hAnsi="Times New Roman" w:cs="Times New Roman"/>
          <w:color w:val="000000"/>
          <w:lang w:val="pl-PL"/>
        </w:rPr>
        <w:t xml:space="preserve">8 </w:t>
      </w:r>
      <w:r w:rsidRPr="00EF2FA4">
        <w:rPr>
          <w:rFonts w:ascii="Times New Roman" w:hAnsi="Times New Roman" w:cs="Times New Roman"/>
          <w:color w:val="000000"/>
          <w:lang w:val="pl-PL"/>
        </w:rPr>
        <w:t>ustawy</w:t>
      </w:r>
      <w:r w:rsidR="00412A56">
        <w:rPr>
          <w:rFonts w:ascii="Times New Roman" w:hAnsi="Times New Roman" w:cs="Times New Roman"/>
          <w:color w:val="000000"/>
          <w:spacing w:val="25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z dnia</w:t>
      </w:r>
      <w:r w:rsidR="00412A56">
        <w:rPr>
          <w:rFonts w:ascii="Times New Roman" w:hAnsi="Times New Roman" w:cs="Times New Roman"/>
          <w:color w:val="000000"/>
          <w:spacing w:val="24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8 marca</w:t>
      </w:r>
      <w:r w:rsidR="00412A56">
        <w:rPr>
          <w:rFonts w:ascii="Times New Roman" w:hAnsi="Times New Roman" w:cs="Times New Roman"/>
          <w:color w:val="000000"/>
          <w:spacing w:val="2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1990r.</w:t>
      </w:r>
      <w:r w:rsidR="00412A56">
        <w:rPr>
          <w:rFonts w:ascii="Times New Roman" w:hAnsi="Times New Roman" w:cs="Times New Roman"/>
          <w:color w:val="000000"/>
          <w:spacing w:val="24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o samorządzie</w:t>
      </w:r>
      <w:r w:rsidR="00412A56">
        <w:rPr>
          <w:rFonts w:ascii="Times New Roman" w:hAnsi="Times New Roman" w:cs="Times New Roman"/>
          <w:color w:val="000000"/>
          <w:spacing w:val="24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spacing w:val="-3"/>
          <w:lang w:val="pl-PL"/>
        </w:rPr>
        <w:t>gminnym</w:t>
      </w:r>
      <w:r w:rsidRPr="00EF2FA4">
        <w:rPr>
          <w:rFonts w:ascii="Times New Roman" w:hAnsi="Times New Roman" w:cs="Times New Roman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(</w:t>
      </w:r>
      <w:proofErr w:type="spellStart"/>
      <w:r w:rsidR="00F6317E">
        <w:rPr>
          <w:rFonts w:ascii="Times New Roman" w:hAnsi="Times New Roman" w:cs="Times New Roman"/>
          <w:color w:val="000000"/>
          <w:lang w:val="pl-PL"/>
        </w:rPr>
        <w:t>t.j</w:t>
      </w:r>
      <w:proofErr w:type="spellEnd"/>
      <w:r w:rsidR="00F6317E">
        <w:rPr>
          <w:rFonts w:ascii="Times New Roman" w:hAnsi="Times New Roman" w:cs="Times New Roman"/>
          <w:color w:val="000000"/>
          <w:lang w:val="pl-PL"/>
        </w:rPr>
        <w:t xml:space="preserve">. </w:t>
      </w:r>
      <w:r w:rsidRPr="00EF2FA4">
        <w:rPr>
          <w:rFonts w:ascii="Times New Roman" w:hAnsi="Times New Roman" w:cs="Times New Roman"/>
          <w:color w:val="000000"/>
          <w:lang w:val="pl-PL"/>
        </w:rPr>
        <w:t>Dz.U.</w:t>
      </w:r>
      <w:r w:rsidR="00F6317E">
        <w:rPr>
          <w:rFonts w:ascii="Times New Roman" w:hAnsi="Times New Roman" w:cs="Times New Roman"/>
          <w:color w:val="000000"/>
          <w:lang w:val="pl-PL"/>
        </w:rPr>
        <w:t xml:space="preserve"> z </w:t>
      </w:r>
      <w:r w:rsidRPr="00EF2FA4">
        <w:rPr>
          <w:rFonts w:ascii="Times New Roman" w:hAnsi="Times New Roman" w:cs="Times New Roman"/>
          <w:color w:val="000000"/>
          <w:lang w:val="pl-PL"/>
        </w:rPr>
        <w:t>2024</w:t>
      </w:r>
      <w:r w:rsidR="00F6317E">
        <w:rPr>
          <w:rFonts w:ascii="Times New Roman" w:hAnsi="Times New Roman" w:cs="Times New Roman"/>
          <w:color w:val="000000"/>
          <w:lang w:val="pl-PL"/>
        </w:rPr>
        <w:t xml:space="preserve"> poz. 1465 z </w:t>
      </w:r>
      <w:proofErr w:type="spellStart"/>
      <w:r w:rsidR="00F6317E">
        <w:rPr>
          <w:rFonts w:ascii="Times New Roman" w:hAnsi="Times New Roman" w:cs="Times New Roman"/>
          <w:color w:val="000000"/>
          <w:lang w:val="pl-PL"/>
        </w:rPr>
        <w:t>późn</w:t>
      </w:r>
      <w:proofErr w:type="spellEnd"/>
      <w:r w:rsidR="00F6317E">
        <w:rPr>
          <w:rFonts w:ascii="Times New Roman" w:hAnsi="Times New Roman" w:cs="Times New Roman"/>
          <w:color w:val="000000"/>
          <w:lang w:val="pl-PL"/>
        </w:rPr>
        <w:t>. zm.)</w:t>
      </w:r>
      <w:r w:rsidRPr="00EF2FA4">
        <w:rPr>
          <w:rFonts w:ascii="Times New Roman" w:hAnsi="Times New Roman" w:cs="Times New Roman"/>
          <w:color w:val="000000"/>
          <w:spacing w:val="3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oraz</w:t>
      </w:r>
      <w:r w:rsidRPr="00EF2FA4">
        <w:rPr>
          <w:rFonts w:ascii="Times New Roman" w:hAnsi="Times New Roman" w:cs="Times New Roman"/>
          <w:color w:val="000000"/>
          <w:spacing w:val="3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Rozporządzenia</w:t>
      </w:r>
      <w:r w:rsidRPr="00EF2FA4">
        <w:rPr>
          <w:rFonts w:ascii="Times New Roman" w:hAnsi="Times New Roman" w:cs="Times New Roman"/>
          <w:color w:val="000000"/>
          <w:spacing w:val="31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Rady</w:t>
      </w:r>
      <w:r w:rsidRPr="00EF2FA4">
        <w:rPr>
          <w:rFonts w:ascii="Times New Roman" w:hAnsi="Times New Roman" w:cs="Times New Roman"/>
          <w:color w:val="000000"/>
          <w:spacing w:val="3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Ministrów</w:t>
      </w:r>
      <w:r w:rsidRPr="00EF2FA4">
        <w:rPr>
          <w:rFonts w:ascii="Times New Roman" w:hAnsi="Times New Roman" w:cs="Times New Roman"/>
          <w:color w:val="000000"/>
          <w:spacing w:val="3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dnia</w:t>
      </w:r>
      <w:r w:rsidRPr="00EF2FA4">
        <w:rPr>
          <w:rFonts w:ascii="Times New Roman" w:hAnsi="Times New Roman" w:cs="Times New Roman"/>
          <w:color w:val="000000"/>
          <w:spacing w:val="3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27 października</w:t>
      </w:r>
      <w:r w:rsidRPr="00EF2FA4">
        <w:rPr>
          <w:rFonts w:ascii="Times New Roman" w:hAnsi="Times New Roman" w:cs="Times New Roman"/>
          <w:color w:val="000000"/>
          <w:spacing w:val="3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2021r.</w:t>
      </w:r>
      <w:r w:rsidRPr="00EF2FA4">
        <w:rPr>
          <w:rFonts w:ascii="Times New Roman" w:hAnsi="Times New Roman" w:cs="Times New Roman"/>
          <w:color w:val="000000"/>
          <w:spacing w:val="33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w</w:t>
      </w:r>
      <w:r w:rsidRPr="00EF2FA4">
        <w:rPr>
          <w:rFonts w:ascii="Times New Roman" w:hAnsi="Times New Roman" w:cs="Times New Roman"/>
          <w:color w:val="000000"/>
          <w:spacing w:val="-3"/>
          <w:lang w:val="pl-PL"/>
        </w:rPr>
        <w:t xml:space="preserve"> sprawie</w:t>
      </w:r>
      <w:r w:rsidRPr="00EF2FA4">
        <w:rPr>
          <w:rFonts w:ascii="Times New Roman" w:hAnsi="Times New Roman" w:cs="Times New Roman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maksymalnej wysokości diet przysługujących radnemu gminy (</w:t>
      </w:r>
      <w:r w:rsidR="00F6317E">
        <w:rPr>
          <w:rFonts w:ascii="Times New Roman" w:hAnsi="Times New Roman" w:cs="Times New Roman"/>
          <w:color w:val="000000"/>
          <w:lang w:val="pl-PL"/>
        </w:rPr>
        <w:t>Dz.U.</w:t>
      </w:r>
      <w:r w:rsidR="003C19D9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F6317E">
        <w:rPr>
          <w:rFonts w:ascii="Times New Roman" w:hAnsi="Times New Roman" w:cs="Times New Roman"/>
          <w:color w:val="000000"/>
          <w:lang w:val="pl-PL"/>
        </w:rPr>
        <w:t xml:space="preserve">2021 poz. </w:t>
      </w:r>
      <w:r w:rsidRPr="00EF2FA4">
        <w:rPr>
          <w:rFonts w:ascii="Times New Roman" w:hAnsi="Times New Roman" w:cs="Times New Roman"/>
          <w:color w:val="000000"/>
          <w:lang w:val="pl-PL"/>
        </w:rPr>
        <w:t>1974)</w:t>
      </w:r>
      <w:r w:rsidR="00412A56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3577A6" w:rsidRPr="00EF2FA4" w:rsidRDefault="00C024F2">
      <w:pPr>
        <w:spacing w:before="275" w:line="251" w:lineRule="exact"/>
        <w:ind w:left="4218" w:right="445" w:firstLine="148"/>
        <w:rPr>
          <w:rFonts w:ascii="Times New Roman" w:hAnsi="Times New Roman" w:cs="Times New Roman"/>
          <w:color w:val="010302"/>
          <w:lang w:val="pl-PL"/>
        </w:rPr>
      </w:pPr>
      <w:r w:rsidRPr="00EF2FA4">
        <w:rPr>
          <w:rFonts w:ascii="Times New Roman" w:hAnsi="Times New Roman" w:cs="Times New Roman"/>
          <w:b/>
          <w:bCs/>
          <w:color w:val="000000"/>
          <w:lang w:val="pl-PL"/>
        </w:rPr>
        <w:t xml:space="preserve">Rada </w:t>
      </w:r>
      <w:r w:rsidR="00EF2FA4" w:rsidRPr="00EF2FA4">
        <w:rPr>
          <w:rFonts w:ascii="Times New Roman" w:hAnsi="Times New Roman" w:cs="Times New Roman"/>
          <w:b/>
          <w:bCs/>
          <w:color w:val="000000"/>
          <w:lang w:val="pl-PL"/>
        </w:rPr>
        <w:t>Miejsk</w:t>
      </w:r>
      <w:r w:rsidR="00EF2FA4">
        <w:rPr>
          <w:rFonts w:ascii="Times New Roman" w:hAnsi="Times New Roman" w:cs="Times New Roman"/>
          <w:b/>
          <w:bCs/>
          <w:color w:val="000000"/>
          <w:lang w:val="pl-PL"/>
        </w:rPr>
        <w:t>a</w:t>
      </w:r>
      <w:r w:rsidR="00EF2FA4" w:rsidRPr="00EF2FA4">
        <w:rPr>
          <w:rFonts w:ascii="Times New Roman" w:hAnsi="Times New Roman" w:cs="Times New Roman"/>
          <w:b/>
          <w:bCs/>
          <w:color w:val="000000"/>
          <w:lang w:val="pl-PL"/>
        </w:rPr>
        <w:t xml:space="preserve"> </w:t>
      </w:r>
      <w:r w:rsidR="00EF2FA4">
        <w:rPr>
          <w:rFonts w:ascii="Times New Roman" w:hAnsi="Times New Roman" w:cs="Times New Roman"/>
          <w:b/>
          <w:bCs/>
          <w:color w:val="000000"/>
          <w:lang w:val="pl-PL"/>
        </w:rPr>
        <w:t xml:space="preserve">w </w:t>
      </w:r>
      <w:r w:rsidR="00EF2FA4" w:rsidRPr="00EF2FA4">
        <w:rPr>
          <w:rFonts w:ascii="Times New Roman" w:hAnsi="Times New Roman" w:cs="Times New Roman"/>
          <w:b/>
          <w:bCs/>
          <w:color w:val="000000"/>
          <w:lang w:val="pl-PL"/>
        </w:rPr>
        <w:t>Lesku</w:t>
      </w:r>
      <w:r w:rsidRPr="00EF2FA4">
        <w:rPr>
          <w:lang w:val="pl-PL"/>
        </w:rPr>
        <w:br w:type="textWrapping" w:clear="all"/>
      </w:r>
      <w:r w:rsidRPr="00EF2FA4">
        <w:rPr>
          <w:rFonts w:ascii="Times New Roman" w:hAnsi="Times New Roman" w:cs="Times New Roman"/>
          <w:b/>
          <w:bCs/>
          <w:color w:val="000000"/>
          <w:lang w:val="pl-PL"/>
        </w:rPr>
        <w:t>uchwala się, co następuje:</w:t>
      </w:r>
      <w:r w:rsidR="00412A56">
        <w:rPr>
          <w:rFonts w:ascii="Times New Roman" w:hAnsi="Times New Roman" w:cs="Times New Roman"/>
          <w:b/>
          <w:bCs/>
          <w:color w:val="000000"/>
          <w:lang w:val="pl-PL"/>
        </w:rPr>
        <w:t xml:space="preserve"> </w:t>
      </w:r>
    </w:p>
    <w:p w:rsidR="00493431" w:rsidRPr="008A2E31" w:rsidRDefault="00C024F2" w:rsidP="00493431">
      <w:pPr>
        <w:spacing w:before="274" w:line="252" w:lineRule="exact"/>
        <w:ind w:left="500" w:right="445" w:firstLine="341"/>
        <w:rPr>
          <w:rFonts w:ascii="Times New Roman" w:hAnsi="Times New Roman" w:cs="Times New Roman"/>
          <w:bCs/>
          <w:lang w:val="pl-PL"/>
        </w:rPr>
      </w:pPr>
      <w:r w:rsidRPr="008A2E31">
        <w:rPr>
          <w:rFonts w:ascii="Times New Roman" w:hAnsi="Times New Roman" w:cs="Times New Roman"/>
          <w:b/>
          <w:bCs/>
          <w:lang w:val="pl-PL"/>
        </w:rPr>
        <w:t xml:space="preserve">§ 1. </w:t>
      </w:r>
      <w:r w:rsidR="00493431" w:rsidRPr="008A2E31">
        <w:rPr>
          <w:rFonts w:ascii="Times New Roman" w:hAnsi="Times New Roman" w:cs="Times New Roman"/>
          <w:bCs/>
          <w:lang w:val="pl-PL"/>
        </w:rPr>
        <w:t>1. Podstawę do ustalenia wysokości diety stanowi procent maksymalnej wysokości diety ustalonej zgodnie z § 3 pkt 3 rozporządzenia Rady Ministrów z dnia 27 października 2021 roku w sprawie maksymalnej wysokości diet przysługujących radnemu gminy (Dz. U z 2021 r. poz. 1974)</w:t>
      </w:r>
    </w:p>
    <w:p w:rsidR="003577A6" w:rsidRPr="008A2E31" w:rsidRDefault="00493431" w:rsidP="00493431">
      <w:pPr>
        <w:spacing w:before="274" w:line="252" w:lineRule="exact"/>
        <w:ind w:left="500" w:right="445" w:firstLine="341"/>
        <w:jc w:val="both"/>
        <w:rPr>
          <w:rFonts w:ascii="Times New Roman" w:hAnsi="Times New Roman" w:cs="Times New Roman"/>
          <w:lang w:val="pl-PL"/>
        </w:rPr>
      </w:pPr>
      <w:r w:rsidRPr="008A2E31">
        <w:rPr>
          <w:rFonts w:ascii="Times New Roman" w:hAnsi="Times New Roman" w:cs="Times New Roman"/>
          <w:b/>
          <w:bCs/>
          <w:lang w:val="pl-PL"/>
        </w:rPr>
        <w:t>§ 2.</w:t>
      </w:r>
      <w:r w:rsidRPr="008A2E31">
        <w:rPr>
          <w:rFonts w:ascii="Times New Roman" w:hAnsi="Times New Roman" w:cs="Times New Roman"/>
          <w:lang w:val="pl-PL"/>
        </w:rPr>
        <w:t>1</w:t>
      </w:r>
      <w:r w:rsidR="00C024F2" w:rsidRPr="008A2E31">
        <w:rPr>
          <w:rFonts w:ascii="Times New Roman" w:hAnsi="Times New Roman" w:cs="Times New Roman"/>
          <w:lang w:val="pl-PL"/>
        </w:rPr>
        <w:t xml:space="preserve">. Ustala się dla radnych miesięczną, zryczałtowaną dietę za faktyczny udział w pracach Rady </w:t>
      </w:r>
      <w:r w:rsidR="00EF2FA4" w:rsidRPr="008A2E31">
        <w:rPr>
          <w:rFonts w:ascii="Times New Roman" w:hAnsi="Times New Roman" w:cs="Times New Roman"/>
          <w:lang w:val="pl-PL"/>
        </w:rPr>
        <w:t xml:space="preserve">Miejskiej </w:t>
      </w:r>
      <w:r w:rsidRPr="008A2E31">
        <w:rPr>
          <w:rFonts w:ascii="Times New Roman" w:hAnsi="Times New Roman" w:cs="Times New Roman"/>
          <w:lang w:val="pl-PL"/>
        </w:rPr>
        <w:br/>
      </w:r>
      <w:r w:rsidR="00EF2FA4" w:rsidRPr="008A2E31">
        <w:rPr>
          <w:rFonts w:ascii="Times New Roman" w:hAnsi="Times New Roman" w:cs="Times New Roman"/>
          <w:lang w:val="pl-PL"/>
        </w:rPr>
        <w:t xml:space="preserve">w Lesku </w:t>
      </w:r>
      <w:r w:rsidR="00C024F2" w:rsidRPr="008A2E31">
        <w:rPr>
          <w:rFonts w:ascii="Times New Roman" w:hAnsi="Times New Roman" w:cs="Times New Roman"/>
          <w:lang w:val="pl-PL"/>
        </w:rPr>
        <w:t>oraz w jej organach w wysokości:</w:t>
      </w:r>
      <w:r w:rsidR="00412A56" w:rsidRPr="008A2E31">
        <w:rPr>
          <w:rFonts w:ascii="Times New Roman" w:hAnsi="Times New Roman" w:cs="Times New Roman"/>
          <w:lang w:val="pl-PL"/>
        </w:rPr>
        <w:t xml:space="preserve"> </w:t>
      </w:r>
    </w:p>
    <w:p w:rsidR="00EF2FA4" w:rsidRPr="008A2E31" w:rsidRDefault="00C024F2" w:rsidP="00EF2FA4">
      <w:pPr>
        <w:spacing w:before="120" w:line="244" w:lineRule="exact"/>
        <w:ind w:left="1701" w:hanging="284"/>
        <w:rPr>
          <w:rFonts w:ascii="Times New Roman" w:hAnsi="Times New Roman" w:cs="Times New Roman"/>
          <w:strike/>
          <w:lang w:val="pl-PL"/>
        </w:rPr>
      </w:pPr>
      <w:r w:rsidRPr="008A2E31">
        <w:rPr>
          <w:rFonts w:ascii="Times New Roman" w:hAnsi="Times New Roman" w:cs="Times New Roman"/>
          <w:lang w:val="pl-PL"/>
        </w:rPr>
        <w:t>1)</w:t>
      </w:r>
      <w:r w:rsidR="00412A56" w:rsidRPr="008A2E31">
        <w:rPr>
          <w:rFonts w:ascii="Times New Roman" w:hAnsi="Times New Roman" w:cs="Times New Roman"/>
          <w:lang w:val="pl-PL"/>
        </w:rPr>
        <w:t xml:space="preserve"> </w:t>
      </w:r>
      <w:r w:rsidR="00EF2FA4" w:rsidRPr="008A2E31">
        <w:rPr>
          <w:rFonts w:ascii="Times New Roman" w:hAnsi="Times New Roman" w:cs="Times New Roman"/>
          <w:lang w:val="pl-PL"/>
        </w:rPr>
        <w:t>Przewodniczący Rady Miejskiej</w:t>
      </w:r>
      <w:bookmarkStart w:id="0" w:name="_GoBack"/>
      <w:bookmarkEnd w:id="0"/>
      <w:r w:rsidR="00EF2FA4" w:rsidRPr="008A2E31">
        <w:rPr>
          <w:rFonts w:ascii="Times New Roman" w:hAnsi="Times New Roman" w:cs="Times New Roman"/>
          <w:lang w:val="pl-PL"/>
        </w:rPr>
        <w:t xml:space="preserve"> — 94 % </w:t>
      </w:r>
      <w:r w:rsidR="00493431" w:rsidRPr="008A2E31">
        <w:rPr>
          <w:rFonts w:ascii="Times New Roman" w:hAnsi="Times New Roman" w:cs="Times New Roman"/>
          <w:lang w:val="pl-PL"/>
        </w:rPr>
        <w:t xml:space="preserve">podstawy określonej w </w:t>
      </w:r>
      <w:r w:rsidR="00493431" w:rsidRPr="008A2E31">
        <w:rPr>
          <w:rFonts w:ascii="Times New Roman" w:hAnsi="Times New Roman" w:cs="Times New Roman"/>
          <w:bCs/>
          <w:lang w:val="pl-PL"/>
        </w:rPr>
        <w:t>§ 1</w:t>
      </w:r>
    </w:p>
    <w:p w:rsidR="00EF2FA4" w:rsidRPr="008A2E31" w:rsidRDefault="00EF2FA4" w:rsidP="00EF2FA4">
      <w:pPr>
        <w:spacing w:before="120" w:line="244" w:lineRule="exact"/>
        <w:ind w:left="1701" w:hanging="284"/>
        <w:rPr>
          <w:rFonts w:ascii="Times New Roman" w:hAnsi="Times New Roman" w:cs="Times New Roman"/>
          <w:strike/>
          <w:lang w:val="pl-PL"/>
        </w:rPr>
      </w:pPr>
      <w:r w:rsidRPr="008A2E31">
        <w:rPr>
          <w:rFonts w:ascii="Times New Roman" w:hAnsi="Times New Roman" w:cs="Times New Roman"/>
          <w:lang w:val="pl-PL"/>
        </w:rPr>
        <w:t>2)</w:t>
      </w:r>
      <w:r w:rsidR="00412A56" w:rsidRPr="008A2E31">
        <w:rPr>
          <w:rFonts w:ascii="Times New Roman" w:hAnsi="Times New Roman" w:cs="Times New Roman"/>
          <w:lang w:val="pl-PL"/>
        </w:rPr>
        <w:t xml:space="preserve"> </w:t>
      </w:r>
      <w:r w:rsidRPr="008A2E31">
        <w:rPr>
          <w:rFonts w:ascii="Times New Roman" w:hAnsi="Times New Roman" w:cs="Times New Roman"/>
          <w:lang w:val="pl-PL"/>
        </w:rPr>
        <w:t xml:space="preserve">Wiceprzewodniczący Rady Miejskiej — 80 % </w:t>
      </w:r>
      <w:r w:rsidR="00493431" w:rsidRPr="008A2E31">
        <w:rPr>
          <w:rFonts w:ascii="Times New Roman" w:hAnsi="Times New Roman" w:cs="Times New Roman"/>
          <w:lang w:val="pl-PL"/>
        </w:rPr>
        <w:t xml:space="preserve">% podstawy określonej w </w:t>
      </w:r>
      <w:r w:rsidR="00493431" w:rsidRPr="008A2E31">
        <w:rPr>
          <w:rFonts w:ascii="Times New Roman" w:hAnsi="Times New Roman" w:cs="Times New Roman"/>
          <w:bCs/>
          <w:lang w:val="pl-PL"/>
        </w:rPr>
        <w:t>§ 1</w:t>
      </w:r>
    </w:p>
    <w:p w:rsidR="00EF2FA4" w:rsidRPr="008A2E31" w:rsidRDefault="00EF2FA4" w:rsidP="00EF2FA4">
      <w:pPr>
        <w:spacing w:before="120" w:line="244" w:lineRule="exact"/>
        <w:ind w:left="1701" w:hanging="284"/>
        <w:rPr>
          <w:rFonts w:ascii="Times New Roman" w:hAnsi="Times New Roman" w:cs="Times New Roman"/>
          <w:lang w:val="pl-PL"/>
        </w:rPr>
      </w:pPr>
      <w:r w:rsidRPr="008A2E31">
        <w:rPr>
          <w:rFonts w:ascii="Times New Roman" w:hAnsi="Times New Roman" w:cs="Times New Roman"/>
          <w:lang w:val="pl-PL"/>
        </w:rPr>
        <w:t>3)</w:t>
      </w:r>
      <w:r w:rsidR="00412A56" w:rsidRPr="008A2E31">
        <w:rPr>
          <w:rFonts w:ascii="Times New Roman" w:hAnsi="Times New Roman" w:cs="Times New Roman"/>
          <w:lang w:val="pl-PL"/>
        </w:rPr>
        <w:t xml:space="preserve"> </w:t>
      </w:r>
      <w:r w:rsidRPr="008A2E31">
        <w:rPr>
          <w:rFonts w:ascii="Times New Roman" w:hAnsi="Times New Roman" w:cs="Times New Roman"/>
          <w:lang w:val="pl-PL"/>
        </w:rPr>
        <w:t xml:space="preserve">Przewodniczący Komisji. Rady Miejskiej </w:t>
      </w:r>
      <w:r w:rsidR="001775E5" w:rsidRPr="008A2E31">
        <w:rPr>
          <w:rFonts w:ascii="Times New Roman" w:hAnsi="Times New Roman" w:cs="Times New Roman"/>
          <w:lang w:val="pl-PL"/>
        </w:rPr>
        <w:t xml:space="preserve">— 70 % </w:t>
      </w:r>
      <w:r w:rsidR="00493431" w:rsidRPr="008A2E31">
        <w:rPr>
          <w:rFonts w:ascii="Times New Roman" w:hAnsi="Times New Roman" w:cs="Times New Roman"/>
          <w:lang w:val="pl-PL"/>
        </w:rPr>
        <w:t xml:space="preserve">% podstawy określonej w </w:t>
      </w:r>
      <w:r w:rsidR="00493431" w:rsidRPr="008A2E31">
        <w:rPr>
          <w:rFonts w:ascii="Times New Roman" w:hAnsi="Times New Roman" w:cs="Times New Roman"/>
          <w:bCs/>
          <w:lang w:val="pl-PL"/>
        </w:rPr>
        <w:t>§ 1</w:t>
      </w:r>
    </w:p>
    <w:p w:rsidR="00EF2FA4" w:rsidRPr="008A2E31" w:rsidRDefault="00EF2FA4" w:rsidP="00EF2FA4">
      <w:pPr>
        <w:spacing w:before="120" w:line="244" w:lineRule="exact"/>
        <w:ind w:left="1701" w:hanging="284"/>
        <w:rPr>
          <w:rFonts w:ascii="Times New Roman" w:hAnsi="Times New Roman" w:cs="Times New Roman"/>
          <w:strike/>
          <w:lang w:val="pl-PL"/>
        </w:rPr>
      </w:pPr>
      <w:r w:rsidRPr="008A2E31">
        <w:rPr>
          <w:rFonts w:ascii="Times New Roman" w:hAnsi="Times New Roman" w:cs="Times New Roman"/>
          <w:lang w:val="pl-PL"/>
        </w:rPr>
        <w:t>4)</w:t>
      </w:r>
      <w:r w:rsidR="00412A56" w:rsidRPr="008A2E31">
        <w:rPr>
          <w:rFonts w:ascii="Times New Roman" w:hAnsi="Times New Roman" w:cs="Times New Roman"/>
          <w:lang w:val="pl-PL"/>
        </w:rPr>
        <w:t xml:space="preserve"> </w:t>
      </w:r>
      <w:r w:rsidRPr="008A2E31">
        <w:rPr>
          <w:rFonts w:ascii="Times New Roman" w:hAnsi="Times New Roman" w:cs="Times New Roman"/>
          <w:lang w:val="pl-PL"/>
        </w:rPr>
        <w:t xml:space="preserve">Pozostali radni — 65 % </w:t>
      </w:r>
      <w:r w:rsidR="00493431" w:rsidRPr="008A2E31">
        <w:rPr>
          <w:rFonts w:ascii="Times New Roman" w:hAnsi="Times New Roman" w:cs="Times New Roman"/>
          <w:lang w:val="pl-PL"/>
        </w:rPr>
        <w:t xml:space="preserve">% podstawy określonej w </w:t>
      </w:r>
      <w:r w:rsidR="00493431" w:rsidRPr="008A2E31">
        <w:rPr>
          <w:rFonts w:ascii="Times New Roman" w:hAnsi="Times New Roman" w:cs="Times New Roman"/>
          <w:bCs/>
          <w:lang w:val="pl-PL"/>
        </w:rPr>
        <w:t>§ 1</w:t>
      </w:r>
    </w:p>
    <w:p w:rsidR="003577A6" w:rsidRPr="00C024F2" w:rsidRDefault="00C024F2" w:rsidP="00C024F2">
      <w:pPr>
        <w:pStyle w:val="Akapitzlist"/>
        <w:numPr>
          <w:ilvl w:val="0"/>
          <w:numId w:val="2"/>
        </w:numPr>
        <w:spacing w:before="114" w:line="252" w:lineRule="exact"/>
        <w:ind w:left="1276" w:right="445" w:hanging="425"/>
        <w:rPr>
          <w:rFonts w:ascii="Times New Roman" w:hAnsi="Times New Roman" w:cs="Times New Roman"/>
          <w:color w:val="010302"/>
          <w:lang w:val="pl-PL"/>
        </w:rPr>
      </w:pPr>
      <w:r w:rsidRPr="00C024F2">
        <w:rPr>
          <w:rFonts w:ascii="Times New Roman" w:hAnsi="Times New Roman" w:cs="Times New Roman"/>
          <w:color w:val="000000"/>
          <w:lang w:val="pl-PL"/>
        </w:rPr>
        <w:t>Radnym</w:t>
      </w:r>
      <w:r w:rsidR="00412A56" w:rsidRPr="00C024F2">
        <w:rPr>
          <w:rFonts w:ascii="Times New Roman" w:hAnsi="Times New Roman" w:cs="Times New Roman"/>
          <w:color w:val="000000"/>
          <w:spacing w:val="4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przysługuje</w:t>
      </w:r>
      <w:r w:rsidR="00412A56" w:rsidRPr="00C024F2">
        <w:rPr>
          <w:rFonts w:ascii="Times New Roman" w:hAnsi="Times New Roman" w:cs="Times New Roman"/>
          <w:color w:val="000000"/>
          <w:spacing w:val="3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jedna</w:t>
      </w:r>
      <w:r w:rsidR="00412A56" w:rsidRPr="00C024F2">
        <w:rPr>
          <w:rFonts w:ascii="Times New Roman" w:hAnsi="Times New Roman" w:cs="Times New Roman"/>
          <w:color w:val="000000"/>
          <w:spacing w:val="4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dieta</w:t>
      </w:r>
      <w:r w:rsidR="00412A56" w:rsidRPr="00C024F2">
        <w:rPr>
          <w:rFonts w:ascii="Times New Roman" w:hAnsi="Times New Roman" w:cs="Times New Roman"/>
          <w:color w:val="000000"/>
          <w:spacing w:val="4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zryczałtowana</w:t>
      </w:r>
      <w:r w:rsidR="00412A56" w:rsidRPr="00C024F2">
        <w:rPr>
          <w:rFonts w:ascii="Times New Roman" w:hAnsi="Times New Roman" w:cs="Times New Roman"/>
          <w:color w:val="000000"/>
          <w:spacing w:val="3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w najwyższej</w:t>
      </w:r>
      <w:r w:rsidR="00412A56" w:rsidRPr="00C024F2">
        <w:rPr>
          <w:rFonts w:ascii="Times New Roman" w:hAnsi="Times New Roman" w:cs="Times New Roman"/>
          <w:color w:val="000000"/>
          <w:spacing w:val="4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wysokości</w:t>
      </w:r>
      <w:r w:rsidR="00412A56" w:rsidRPr="00C024F2">
        <w:rPr>
          <w:rFonts w:ascii="Times New Roman" w:hAnsi="Times New Roman" w:cs="Times New Roman"/>
          <w:color w:val="000000"/>
          <w:spacing w:val="4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zgodnie</w:t>
      </w:r>
      <w:r w:rsidR="00412A56" w:rsidRPr="00C024F2">
        <w:rPr>
          <w:rFonts w:ascii="Times New Roman" w:hAnsi="Times New Roman" w:cs="Times New Roman"/>
          <w:color w:val="000000"/>
          <w:spacing w:val="5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spacing w:val="-2"/>
          <w:lang w:val="pl-PL"/>
        </w:rPr>
        <w:t>z uregulowaniami</w:t>
      </w:r>
      <w:r w:rsidRPr="00C024F2">
        <w:rPr>
          <w:rFonts w:ascii="Times New Roman" w:hAnsi="Times New Roman" w:cs="Times New Roman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niniejszej uchwały.</w:t>
      </w:r>
      <w:r w:rsidR="00412A56" w:rsidRPr="00C024F2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3577A6" w:rsidRPr="00C024F2" w:rsidRDefault="00C024F2" w:rsidP="00C024F2">
      <w:pPr>
        <w:pStyle w:val="Akapitzlist"/>
        <w:numPr>
          <w:ilvl w:val="0"/>
          <w:numId w:val="2"/>
        </w:numPr>
        <w:spacing w:before="114" w:line="253" w:lineRule="exact"/>
        <w:ind w:left="1276" w:right="445" w:hanging="425"/>
        <w:jc w:val="both"/>
        <w:rPr>
          <w:rFonts w:ascii="Times New Roman" w:hAnsi="Times New Roman" w:cs="Times New Roman"/>
          <w:color w:val="010302"/>
          <w:lang w:val="pl-PL"/>
        </w:rPr>
      </w:pPr>
      <w:r w:rsidRPr="00C024F2">
        <w:rPr>
          <w:rFonts w:ascii="Times New Roman" w:hAnsi="Times New Roman" w:cs="Times New Roman"/>
          <w:color w:val="000000"/>
          <w:lang w:val="pl-PL"/>
        </w:rPr>
        <w:t xml:space="preserve">W związku z podróżami służbowymi wynikającymi z wykonywania czynności związanych z </w:t>
      </w:r>
      <w:r w:rsidRPr="00C024F2">
        <w:rPr>
          <w:rFonts w:ascii="Times New Roman" w:hAnsi="Times New Roman" w:cs="Times New Roman"/>
          <w:color w:val="000000"/>
          <w:spacing w:val="-2"/>
          <w:lang w:val="pl-PL"/>
        </w:rPr>
        <w:t>pracą Rady,</w:t>
      </w:r>
      <w:r w:rsidRPr="00C024F2">
        <w:rPr>
          <w:rFonts w:ascii="Times New Roman" w:hAnsi="Times New Roman" w:cs="Times New Roman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Radnym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przysługuje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dieta,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zwrot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kosztów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podróży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i noclegów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na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zasadach</w:t>
      </w:r>
      <w:r w:rsidRPr="00C024F2">
        <w:rPr>
          <w:rFonts w:ascii="Times New Roman" w:hAnsi="Times New Roman" w:cs="Times New Roman"/>
          <w:color w:val="000000"/>
          <w:spacing w:val="45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określonych</w:t>
      </w:r>
      <w:r w:rsidRPr="00C024F2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spacing w:val="-2"/>
          <w:lang w:val="pl-PL"/>
        </w:rPr>
        <w:t>Rozporządzeniem</w:t>
      </w:r>
      <w:r w:rsidRPr="00C024F2">
        <w:rPr>
          <w:rFonts w:ascii="Times New Roman" w:hAnsi="Times New Roman" w:cs="Times New Roman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Ministra</w:t>
      </w:r>
      <w:r w:rsidRPr="00C024F2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Spraw</w:t>
      </w:r>
      <w:r w:rsidRPr="00C024F2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Wewnętrznych</w:t>
      </w:r>
      <w:r w:rsidRPr="00C024F2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i Administracji</w:t>
      </w:r>
      <w:r w:rsidRPr="00C024F2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 dnia</w:t>
      </w:r>
      <w:r w:rsidRPr="00C024F2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31 lipca</w:t>
      </w:r>
      <w:r w:rsidRPr="00C024F2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2000</w:t>
      </w:r>
      <w:r w:rsidR="001775E5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r.</w:t>
      </w:r>
      <w:r w:rsidRPr="00C024F2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w sprawie</w:t>
      </w:r>
      <w:r w:rsidRPr="00C024F2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sposobu ustalania</w:t>
      </w:r>
      <w:r w:rsidRPr="00C024F2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spacing w:val="-2"/>
          <w:lang w:val="pl-PL"/>
        </w:rPr>
        <w:t>należności</w:t>
      </w:r>
      <w:r w:rsidRPr="00C024F2">
        <w:rPr>
          <w:rFonts w:ascii="Times New Roman" w:hAnsi="Times New Roman" w:cs="Times New Roman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 tytułu zwrotu kosztów podróży</w:t>
      </w:r>
      <w:r w:rsidR="001775E5">
        <w:rPr>
          <w:rFonts w:ascii="Times New Roman" w:hAnsi="Times New Roman" w:cs="Times New Roman"/>
          <w:color w:val="000000"/>
          <w:lang w:val="pl-PL"/>
        </w:rPr>
        <w:t xml:space="preserve"> s</w:t>
      </w:r>
      <w:r w:rsidR="003C19D9">
        <w:rPr>
          <w:rFonts w:ascii="Times New Roman" w:hAnsi="Times New Roman" w:cs="Times New Roman"/>
          <w:color w:val="000000"/>
          <w:lang w:val="pl-PL"/>
        </w:rPr>
        <w:t xml:space="preserve">łużbowych radnych gminy (Dz.U </w:t>
      </w:r>
      <w:r w:rsidRPr="00C024F2">
        <w:rPr>
          <w:rFonts w:ascii="Times New Roman" w:hAnsi="Times New Roman" w:cs="Times New Roman"/>
          <w:color w:val="000000"/>
          <w:lang w:val="pl-PL"/>
        </w:rPr>
        <w:t>2000</w:t>
      </w:r>
      <w:r w:rsidR="001775E5">
        <w:rPr>
          <w:rFonts w:ascii="Times New Roman" w:hAnsi="Times New Roman" w:cs="Times New Roman"/>
          <w:color w:val="000000"/>
          <w:lang w:val="pl-PL"/>
        </w:rPr>
        <w:t xml:space="preserve"> nr 66 poz. </w:t>
      </w:r>
      <w:r w:rsidRPr="00C024F2">
        <w:rPr>
          <w:rFonts w:ascii="Times New Roman" w:hAnsi="Times New Roman" w:cs="Times New Roman"/>
          <w:color w:val="000000"/>
          <w:lang w:val="pl-PL"/>
        </w:rPr>
        <w:t>800)</w:t>
      </w:r>
      <w:r w:rsidR="00361FFA" w:rsidRPr="00C024F2">
        <w:rPr>
          <w:rFonts w:ascii="Times New Roman" w:hAnsi="Times New Roman" w:cs="Times New Roman"/>
          <w:color w:val="000000"/>
          <w:lang w:val="pl-PL"/>
        </w:rPr>
        <w:t>.</w:t>
      </w:r>
    </w:p>
    <w:p w:rsidR="00C024F2" w:rsidRPr="00283ACA" w:rsidRDefault="00C024F2" w:rsidP="00C024F2">
      <w:pPr>
        <w:pStyle w:val="Akapitzlist"/>
        <w:numPr>
          <w:ilvl w:val="0"/>
          <w:numId w:val="2"/>
        </w:numPr>
        <w:spacing w:before="114" w:line="253" w:lineRule="exact"/>
        <w:ind w:left="1276" w:right="445" w:hanging="425"/>
        <w:jc w:val="both"/>
        <w:rPr>
          <w:rFonts w:ascii="Times New Roman" w:hAnsi="Times New Roman" w:cs="Times New Roman"/>
          <w:color w:val="000000"/>
          <w:lang w:val="pl-PL"/>
        </w:rPr>
      </w:pPr>
      <w:r w:rsidRPr="00283ACA">
        <w:rPr>
          <w:rFonts w:ascii="Times New Roman" w:hAnsi="Times New Roman" w:cs="Times New Roman"/>
          <w:color w:val="000000"/>
          <w:lang w:val="pl-PL"/>
        </w:rPr>
        <w:t>Polecenie wyjazdu służbowego Przewodniczącemu Rady Gminy podpisuje Wiceprzewodniczący Rady Miejskiej w Lesku</w:t>
      </w:r>
      <w:r w:rsidR="003C19D9">
        <w:rPr>
          <w:rFonts w:ascii="Times New Roman" w:hAnsi="Times New Roman" w:cs="Times New Roman"/>
          <w:color w:val="000000"/>
          <w:lang w:val="pl-PL"/>
        </w:rPr>
        <w:t>.</w:t>
      </w:r>
    </w:p>
    <w:p w:rsidR="00C024F2" w:rsidRPr="00283ACA" w:rsidRDefault="00C024F2" w:rsidP="00C024F2">
      <w:pPr>
        <w:pStyle w:val="Akapitzlist"/>
        <w:numPr>
          <w:ilvl w:val="0"/>
          <w:numId w:val="2"/>
        </w:numPr>
        <w:spacing w:before="114" w:line="253" w:lineRule="exact"/>
        <w:ind w:left="1276" w:right="445" w:hanging="425"/>
        <w:jc w:val="both"/>
        <w:rPr>
          <w:rFonts w:ascii="Times New Roman" w:hAnsi="Times New Roman" w:cs="Times New Roman"/>
          <w:color w:val="010302"/>
          <w:lang w:val="pl-PL"/>
        </w:rPr>
      </w:pPr>
      <w:r w:rsidRPr="00283ACA">
        <w:rPr>
          <w:rFonts w:ascii="Times New Roman" w:hAnsi="Times New Roman" w:cs="Times New Roman"/>
          <w:color w:val="000000"/>
          <w:lang w:val="pl-PL"/>
        </w:rPr>
        <w:t>Polecenie wyjazdu służbowego</w:t>
      </w:r>
      <w:r w:rsidRPr="00283ACA">
        <w:rPr>
          <w:rFonts w:ascii="Times New Roman" w:hAnsi="Times New Roman" w:cs="Times New Roman"/>
          <w:color w:val="010302"/>
          <w:lang w:val="pl-PL"/>
        </w:rPr>
        <w:t xml:space="preserve"> radnemu podpisuje Przewodniczący Rady Miejskiej w Lesku.</w:t>
      </w:r>
    </w:p>
    <w:p w:rsidR="003577A6" w:rsidRPr="00C024F2" w:rsidRDefault="00C024F2" w:rsidP="000C35AE">
      <w:pPr>
        <w:pStyle w:val="Akapitzlist"/>
        <w:numPr>
          <w:ilvl w:val="0"/>
          <w:numId w:val="2"/>
        </w:numPr>
        <w:spacing w:before="114" w:line="252" w:lineRule="exact"/>
        <w:ind w:left="1276" w:right="445" w:hanging="425"/>
        <w:jc w:val="both"/>
        <w:rPr>
          <w:rFonts w:ascii="Times New Roman" w:hAnsi="Times New Roman" w:cs="Times New Roman"/>
          <w:color w:val="010302"/>
          <w:lang w:val="pl-PL"/>
        </w:rPr>
      </w:pPr>
      <w:r w:rsidRPr="00C024F2">
        <w:rPr>
          <w:rFonts w:ascii="Times New Roman" w:hAnsi="Times New Roman" w:cs="Times New Roman"/>
          <w:color w:val="000000"/>
          <w:lang w:val="pl-PL"/>
        </w:rPr>
        <w:t>Dieta</w:t>
      </w:r>
      <w:r w:rsidR="00412A56" w:rsidRPr="00C024F2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za</w:t>
      </w:r>
      <w:r w:rsidR="00412A56" w:rsidRPr="00C024F2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dany</w:t>
      </w:r>
      <w:r w:rsidR="00412A56" w:rsidRPr="00C024F2">
        <w:rPr>
          <w:rFonts w:ascii="Times New Roman" w:hAnsi="Times New Roman" w:cs="Times New Roman"/>
          <w:color w:val="000000"/>
          <w:spacing w:val="10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miesiąc</w:t>
      </w:r>
      <w:r w:rsidR="00412A56" w:rsidRPr="00C024F2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wypłacana</w:t>
      </w:r>
      <w:r w:rsidR="00412A56" w:rsidRPr="00C024F2">
        <w:rPr>
          <w:rFonts w:ascii="Times New Roman" w:hAnsi="Times New Roman" w:cs="Times New Roman"/>
          <w:color w:val="000000"/>
          <w:spacing w:val="8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jest</w:t>
      </w:r>
      <w:r w:rsidR="00412A56" w:rsidRPr="00C024F2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na</w:t>
      </w:r>
      <w:r w:rsidR="00412A56" w:rsidRPr="00C024F2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rachunek</w:t>
      </w:r>
      <w:r w:rsidR="00412A56" w:rsidRPr="00C024F2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bankowy</w:t>
      </w:r>
      <w:r w:rsidR="00412A56" w:rsidRPr="00C024F2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radnego,</w:t>
      </w:r>
      <w:r w:rsidR="00412A56" w:rsidRPr="00C024F2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="007A5572">
        <w:rPr>
          <w:rFonts w:ascii="Times New Roman" w:hAnsi="Times New Roman" w:cs="Times New Roman"/>
          <w:color w:val="000000"/>
          <w:spacing w:val="9"/>
          <w:lang w:val="pl-PL"/>
        </w:rPr>
        <w:t>po zakończeniu miesiąca, w którym radny nabył prawo do diety</w:t>
      </w:r>
      <w:r w:rsidRPr="00C024F2">
        <w:rPr>
          <w:rFonts w:ascii="Times New Roman" w:hAnsi="Times New Roman" w:cs="Times New Roman"/>
          <w:color w:val="000000"/>
          <w:lang w:val="pl-PL"/>
        </w:rPr>
        <w:t>.</w:t>
      </w:r>
      <w:r w:rsidR="00412A56" w:rsidRPr="00C024F2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3577A6" w:rsidRPr="00C024F2" w:rsidRDefault="00C024F2" w:rsidP="003C19D9">
      <w:pPr>
        <w:pStyle w:val="Akapitzlist"/>
        <w:numPr>
          <w:ilvl w:val="0"/>
          <w:numId w:val="2"/>
        </w:numPr>
        <w:spacing w:before="115" w:line="251" w:lineRule="exact"/>
        <w:ind w:left="1276" w:right="445" w:hanging="425"/>
        <w:jc w:val="both"/>
        <w:rPr>
          <w:rFonts w:ascii="Times New Roman" w:hAnsi="Times New Roman" w:cs="Times New Roman"/>
          <w:color w:val="010302"/>
          <w:lang w:val="pl-PL"/>
        </w:rPr>
      </w:pPr>
      <w:r w:rsidRPr="00C024F2">
        <w:rPr>
          <w:rFonts w:ascii="Times New Roman" w:hAnsi="Times New Roman" w:cs="Times New Roman"/>
          <w:color w:val="000000"/>
          <w:lang w:val="pl-PL"/>
        </w:rPr>
        <w:t>Dieta</w:t>
      </w:r>
      <w:r w:rsidRPr="00C024F2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przysługująca</w:t>
      </w:r>
      <w:r w:rsidRPr="00C024F2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Radnemu</w:t>
      </w:r>
      <w:r w:rsidRPr="00C024F2">
        <w:rPr>
          <w:rFonts w:ascii="Times New Roman" w:hAnsi="Times New Roman" w:cs="Times New Roman"/>
          <w:color w:val="000000"/>
          <w:spacing w:val="50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za</w:t>
      </w:r>
      <w:r w:rsidRPr="00C024F2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dany</w:t>
      </w:r>
      <w:r w:rsidRPr="00C024F2">
        <w:rPr>
          <w:rFonts w:ascii="Times New Roman" w:hAnsi="Times New Roman" w:cs="Times New Roman"/>
          <w:color w:val="000000"/>
          <w:spacing w:val="50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miesiąc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podlega</w:t>
      </w:r>
      <w:r w:rsidRPr="00C024F2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zmniejszeniu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o 10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%</w:t>
      </w:r>
      <w:r w:rsidRPr="00C024F2">
        <w:rPr>
          <w:rFonts w:ascii="Times New Roman" w:hAnsi="Times New Roman" w:cs="Times New Roman"/>
          <w:color w:val="000000"/>
          <w:spacing w:val="47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za</w:t>
      </w:r>
      <w:r w:rsidRPr="00C024F2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każdą</w:t>
      </w:r>
      <w:r w:rsidRPr="00C024F2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spacing w:val="-2"/>
          <w:lang w:val="pl-PL"/>
        </w:rPr>
        <w:t>nieobecność</w:t>
      </w:r>
      <w:r w:rsidRPr="00C024F2">
        <w:rPr>
          <w:rFonts w:ascii="Times New Roman" w:hAnsi="Times New Roman" w:cs="Times New Roman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 xml:space="preserve">w danym miesiącu na sesji Rady </w:t>
      </w:r>
      <w:r w:rsidR="00EF2FA4" w:rsidRPr="00C024F2">
        <w:rPr>
          <w:rFonts w:ascii="Times New Roman" w:hAnsi="Times New Roman" w:cs="Times New Roman"/>
          <w:color w:val="000000"/>
          <w:lang w:val="pl-PL"/>
        </w:rPr>
        <w:t>Miejskiej</w:t>
      </w:r>
      <w:r w:rsidRPr="00C024F2">
        <w:rPr>
          <w:rFonts w:ascii="Times New Roman" w:hAnsi="Times New Roman" w:cs="Times New Roman"/>
          <w:color w:val="000000"/>
          <w:lang w:val="pl-PL"/>
        </w:rPr>
        <w:t xml:space="preserve"> bądź posiedzeniu Komisji, której jest członkiem.</w:t>
      </w:r>
      <w:r w:rsidR="00412A56" w:rsidRPr="00C024F2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3577A6" w:rsidRPr="00C024F2" w:rsidRDefault="00C024F2" w:rsidP="00C024F2">
      <w:pPr>
        <w:pStyle w:val="Akapitzlist"/>
        <w:numPr>
          <w:ilvl w:val="0"/>
          <w:numId w:val="2"/>
        </w:numPr>
        <w:spacing w:before="114" w:line="253" w:lineRule="exact"/>
        <w:ind w:left="1276" w:right="445" w:hanging="425"/>
        <w:jc w:val="both"/>
        <w:rPr>
          <w:rFonts w:ascii="Times New Roman" w:hAnsi="Times New Roman" w:cs="Times New Roman"/>
          <w:color w:val="010302"/>
          <w:lang w:val="pl-PL"/>
        </w:rPr>
      </w:pPr>
      <w:r w:rsidRPr="00C024F2">
        <w:rPr>
          <w:rFonts w:ascii="Times New Roman" w:hAnsi="Times New Roman" w:cs="Times New Roman"/>
          <w:color w:val="000000"/>
          <w:lang w:val="pl-PL"/>
        </w:rPr>
        <w:t>W</w:t>
      </w:r>
      <w:r w:rsidRPr="00C024F2">
        <w:rPr>
          <w:rFonts w:ascii="Times New Roman" w:hAnsi="Times New Roman" w:cs="Times New Roman"/>
          <w:color w:val="000000"/>
          <w:spacing w:val="36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przypadku</w:t>
      </w:r>
      <w:r w:rsidRPr="00C024F2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pełnienia</w:t>
      </w:r>
      <w:r w:rsidRPr="00C024F2">
        <w:rPr>
          <w:rFonts w:ascii="Times New Roman" w:hAnsi="Times New Roman" w:cs="Times New Roman"/>
          <w:color w:val="000000"/>
          <w:spacing w:val="33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funkcji</w:t>
      </w:r>
      <w:r w:rsidRPr="00C024F2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przez</w:t>
      </w:r>
      <w:r w:rsidRPr="00C024F2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Radnego</w:t>
      </w:r>
      <w:r w:rsidRPr="00C024F2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przez</w:t>
      </w:r>
      <w:r w:rsidRPr="00C024F2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niepełny</w:t>
      </w:r>
      <w:r w:rsidRPr="00C024F2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="003C19D9">
        <w:rPr>
          <w:rFonts w:ascii="Times New Roman" w:hAnsi="Times New Roman" w:cs="Times New Roman"/>
          <w:color w:val="000000"/>
          <w:lang w:val="pl-PL"/>
        </w:rPr>
        <w:t xml:space="preserve">miesiąc (objęcie mandatu lub jego wygaśnięcie) </w:t>
      </w:r>
      <w:r w:rsidRPr="00C024F2">
        <w:rPr>
          <w:rFonts w:ascii="Times New Roman" w:hAnsi="Times New Roman" w:cs="Times New Roman"/>
          <w:color w:val="000000"/>
          <w:lang w:val="pl-PL"/>
        </w:rPr>
        <w:t>dieta</w:t>
      </w:r>
      <w:r w:rsidR="00412A56" w:rsidRPr="00C024F2">
        <w:rPr>
          <w:rFonts w:ascii="Times New Roman" w:hAnsi="Times New Roman" w:cs="Times New Roman"/>
          <w:color w:val="000000"/>
          <w:spacing w:val="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przysługuje</w:t>
      </w:r>
      <w:r w:rsidR="00412A56" w:rsidRPr="00C024F2">
        <w:rPr>
          <w:rFonts w:ascii="Times New Roman" w:hAnsi="Times New Roman" w:cs="Times New Roman"/>
          <w:color w:val="000000"/>
          <w:spacing w:val="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w wysokości</w:t>
      </w:r>
      <w:r w:rsidR="00412A56" w:rsidRPr="00C024F2">
        <w:rPr>
          <w:rFonts w:ascii="Times New Roman" w:hAnsi="Times New Roman" w:cs="Times New Roman"/>
          <w:color w:val="000000"/>
          <w:spacing w:val="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proporcjonalnej</w:t>
      </w:r>
      <w:r w:rsidR="00412A56" w:rsidRPr="00C024F2">
        <w:rPr>
          <w:rFonts w:ascii="Times New Roman" w:hAnsi="Times New Roman" w:cs="Times New Roman"/>
          <w:color w:val="000000"/>
          <w:spacing w:val="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do</w:t>
      </w:r>
      <w:r w:rsidR="00412A56" w:rsidRPr="00C024F2">
        <w:rPr>
          <w:rFonts w:ascii="Times New Roman" w:hAnsi="Times New Roman" w:cs="Times New Roman"/>
          <w:color w:val="000000"/>
          <w:spacing w:val="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okresu</w:t>
      </w:r>
      <w:r w:rsidR="00412A56" w:rsidRPr="00C024F2">
        <w:rPr>
          <w:rFonts w:ascii="Times New Roman" w:hAnsi="Times New Roman" w:cs="Times New Roman"/>
          <w:color w:val="000000"/>
          <w:spacing w:val="2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sprawowania</w:t>
      </w:r>
      <w:r w:rsidRPr="00C024F2">
        <w:rPr>
          <w:rFonts w:ascii="Times New Roman" w:hAnsi="Times New Roman" w:cs="Times New Roman"/>
          <w:color w:val="000000"/>
          <w:spacing w:val="55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funkcji</w:t>
      </w:r>
      <w:r w:rsidR="00412A56" w:rsidRPr="00C024F2">
        <w:rPr>
          <w:rFonts w:ascii="Times New Roman" w:hAnsi="Times New Roman" w:cs="Times New Roman"/>
          <w:color w:val="000000"/>
          <w:spacing w:val="1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spacing w:val="-3"/>
          <w:lang w:val="pl-PL"/>
        </w:rPr>
        <w:t>w danym</w:t>
      </w:r>
      <w:r w:rsidRPr="00C024F2">
        <w:rPr>
          <w:rFonts w:ascii="Times New Roman" w:hAnsi="Times New Roman" w:cs="Times New Roman"/>
          <w:lang w:val="pl-PL"/>
        </w:rPr>
        <w:t xml:space="preserve"> </w:t>
      </w:r>
      <w:r w:rsidRPr="00C024F2">
        <w:rPr>
          <w:rFonts w:ascii="Times New Roman" w:hAnsi="Times New Roman" w:cs="Times New Roman"/>
          <w:color w:val="000000"/>
          <w:lang w:val="pl-PL"/>
        </w:rPr>
        <w:t>miesiącu.</w:t>
      </w:r>
      <w:r w:rsidR="00412A56" w:rsidRPr="00C024F2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3577A6" w:rsidRPr="00EF2FA4" w:rsidRDefault="00493431">
      <w:pPr>
        <w:spacing w:before="120" w:line="244" w:lineRule="exact"/>
        <w:ind w:left="841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§ 3</w:t>
      </w:r>
      <w:r w:rsidR="00C024F2" w:rsidRPr="00EF2FA4">
        <w:rPr>
          <w:rFonts w:ascii="Times New Roman" w:hAnsi="Times New Roman" w:cs="Times New Roman"/>
          <w:b/>
          <w:bCs/>
          <w:color w:val="000000"/>
          <w:lang w:val="pl-PL"/>
        </w:rPr>
        <w:t xml:space="preserve">. </w:t>
      </w:r>
      <w:r w:rsidR="00C024F2" w:rsidRPr="00EF2FA4">
        <w:rPr>
          <w:rFonts w:ascii="Times New Roman" w:hAnsi="Times New Roman" w:cs="Times New Roman"/>
          <w:color w:val="000000"/>
          <w:lang w:val="pl-PL"/>
        </w:rPr>
        <w:t xml:space="preserve">Wykonanie uchwały powierza się </w:t>
      </w:r>
      <w:r w:rsidR="00EF2FA4" w:rsidRPr="00EF2FA4">
        <w:rPr>
          <w:rFonts w:ascii="Times New Roman" w:hAnsi="Times New Roman" w:cs="Times New Roman"/>
          <w:color w:val="000000"/>
          <w:lang w:val="pl-PL"/>
        </w:rPr>
        <w:t>Burmistrzowi Miasta i Gminy Lesko</w:t>
      </w:r>
      <w:r w:rsidR="00C024F2" w:rsidRPr="00EF2FA4">
        <w:rPr>
          <w:rFonts w:ascii="Times New Roman" w:hAnsi="Times New Roman" w:cs="Times New Roman"/>
          <w:color w:val="000000"/>
          <w:lang w:val="pl-PL"/>
        </w:rPr>
        <w:t>.</w:t>
      </w:r>
      <w:r w:rsidR="00412A56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3577A6" w:rsidRPr="00EF2FA4" w:rsidRDefault="00493431">
      <w:pPr>
        <w:spacing w:before="120" w:line="244" w:lineRule="exact"/>
        <w:ind w:left="841"/>
        <w:rPr>
          <w:rFonts w:ascii="Times New Roman" w:hAnsi="Times New Roman" w:cs="Times New Roman"/>
          <w:color w:val="010302"/>
          <w:lang w:val="pl-PL"/>
        </w:rPr>
        <w:sectPr w:rsidR="003577A6" w:rsidRPr="00EF2FA4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§ 4</w:t>
      </w:r>
      <w:r w:rsidR="00C024F2" w:rsidRPr="00EF2FA4">
        <w:rPr>
          <w:rFonts w:ascii="Times New Roman" w:hAnsi="Times New Roman" w:cs="Times New Roman"/>
          <w:b/>
          <w:bCs/>
          <w:color w:val="000000"/>
          <w:lang w:val="pl-PL"/>
        </w:rPr>
        <w:t xml:space="preserve">. </w:t>
      </w:r>
      <w:r w:rsidR="00C024F2" w:rsidRPr="00EF2FA4">
        <w:rPr>
          <w:rFonts w:ascii="Times New Roman" w:hAnsi="Times New Roman" w:cs="Times New Roman"/>
          <w:color w:val="000000"/>
          <w:lang w:val="pl-PL"/>
        </w:rPr>
        <w:t xml:space="preserve">1. Traci moc uchwała </w:t>
      </w:r>
      <w:r w:rsidR="00EF2FA4" w:rsidRPr="00EF2FA4">
        <w:rPr>
          <w:rFonts w:ascii="Times New Roman" w:hAnsi="Times New Roman" w:cs="Times New Roman"/>
          <w:color w:val="000000"/>
          <w:lang w:val="pl-PL"/>
        </w:rPr>
        <w:t>Nr L/</w:t>
      </w:r>
      <w:r w:rsidR="00F6317E">
        <w:rPr>
          <w:rFonts w:ascii="Times New Roman" w:hAnsi="Times New Roman" w:cs="Times New Roman"/>
          <w:color w:val="000000"/>
          <w:lang w:val="pl-PL"/>
        </w:rPr>
        <w:t>379</w:t>
      </w:r>
      <w:r w:rsidR="00EF2FA4" w:rsidRPr="00EF2FA4">
        <w:rPr>
          <w:rFonts w:ascii="Times New Roman" w:hAnsi="Times New Roman" w:cs="Times New Roman"/>
          <w:color w:val="000000"/>
          <w:lang w:val="pl-PL"/>
        </w:rPr>
        <w:t>/2</w:t>
      </w:r>
      <w:r w:rsidR="00F6317E">
        <w:rPr>
          <w:rFonts w:ascii="Times New Roman" w:hAnsi="Times New Roman" w:cs="Times New Roman"/>
          <w:color w:val="000000"/>
          <w:lang w:val="pl-PL"/>
        </w:rPr>
        <w:t>2</w:t>
      </w:r>
      <w:r w:rsidR="00EF2FA4" w:rsidRPr="00EF2FA4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F6317E" w:rsidRPr="00EF2FA4">
        <w:rPr>
          <w:rFonts w:ascii="Times New Roman" w:hAnsi="Times New Roman" w:cs="Times New Roman"/>
          <w:color w:val="000000"/>
          <w:lang w:val="pl-PL"/>
        </w:rPr>
        <w:t xml:space="preserve">Rady Miejskiej w Lesku </w:t>
      </w:r>
      <w:r w:rsidR="00EF2FA4" w:rsidRPr="00EF2FA4">
        <w:rPr>
          <w:rFonts w:ascii="Times New Roman" w:hAnsi="Times New Roman" w:cs="Times New Roman"/>
          <w:color w:val="000000"/>
          <w:lang w:val="pl-PL"/>
        </w:rPr>
        <w:t xml:space="preserve">z dnia </w:t>
      </w:r>
      <w:r w:rsidR="00F6317E">
        <w:rPr>
          <w:rFonts w:ascii="Times New Roman" w:hAnsi="Times New Roman" w:cs="Times New Roman"/>
          <w:color w:val="000000"/>
          <w:lang w:val="pl-PL"/>
        </w:rPr>
        <w:t>31</w:t>
      </w:r>
      <w:r w:rsidR="00EF2FA4" w:rsidRPr="00EF2FA4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F6317E">
        <w:rPr>
          <w:rFonts w:ascii="Times New Roman" w:hAnsi="Times New Roman" w:cs="Times New Roman"/>
          <w:color w:val="000000"/>
          <w:lang w:val="pl-PL"/>
        </w:rPr>
        <w:t>stycznia</w:t>
      </w:r>
      <w:r w:rsidR="00EF2FA4" w:rsidRPr="00EF2FA4">
        <w:rPr>
          <w:rFonts w:ascii="Times New Roman" w:hAnsi="Times New Roman" w:cs="Times New Roman"/>
          <w:color w:val="000000"/>
          <w:lang w:val="pl-PL"/>
        </w:rPr>
        <w:t xml:space="preserve"> 202</w:t>
      </w:r>
      <w:r w:rsidR="00F6317E">
        <w:rPr>
          <w:rFonts w:ascii="Times New Roman" w:hAnsi="Times New Roman" w:cs="Times New Roman"/>
          <w:color w:val="000000"/>
          <w:lang w:val="pl-PL"/>
        </w:rPr>
        <w:t>2</w:t>
      </w:r>
      <w:r w:rsidR="00EF2FA4">
        <w:rPr>
          <w:rFonts w:ascii="Times New Roman" w:hAnsi="Times New Roman" w:cs="Times New Roman"/>
          <w:color w:val="000000"/>
          <w:lang w:val="pl-PL"/>
        </w:rPr>
        <w:t xml:space="preserve"> r.</w:t>
      </w:r>
      <w:r w:rsidR="00412A56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3577A6" w:rsidRPr="00412A56" w:rsidRDefault="00C024F2" w:rsidP="00F6317E">
      <w:pPr>
        <w:spacing w:before="114" w:line="252" w:lineRule="exact"/>
        <w:ind w:left="500" w:right="445" w:firstLine="341"/>
        <w:rPr>
          <w:rFonts w:ascii="Times New Roman" w:hAnsi="Times New Roman" w:cs="Times New Roman"/>
          <w:color w:val="000000"/>
          <w:lang w:val="pl-PL"/>
        </w:rPr>
        <w:sectPr w:rsidR="003577A6" w:rsidRPr="00412A5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 w:rsidRPr="00EF2FA4">
        <w:rPr>
          <w:rFonts w:ascii="Times New Roman" w:hAnsi="Times New Roman" w:cs="Times New Roman"/>
          <w:color w:val="000000"/>
          <w:lang w:val="pl-PL"/>
        </w:rPr>
        <w:t>2. Uchwała</w:t>
      </w:r>
      <w:r w:rsidR="00412A56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F6317E">
        <w:rPr>
          <w:rFonts w:ascii="Times New Roman" w:hAnsi="Times New Roman" w:cs="Times New Roman"/>
          <w:color w:val="000000"/>
          <w:lang w:val="pl-PL"/>
        </w:rPr>
        <w:t xml:space="preserve">podlega ogłoszeniu w Dzienniku Urzędowym </w:t>
      </w:r>
      <w:r w:rsidR="00F6317E" w:rsidRPr="00F6317E">
        <w:rPr>
          <w:rFonts w:ascii="Times New Roman" w:hAnsi="Times New Roman" w:cs="Times New Roman"/>
          <w:color w:val="000000"/>
          <w:lang w:val="pl-PL"/>
        </w:rPr>
        <w:t xml:space="preserve">Województwa Podkarpackiego </w:t>
      </w:r>
      <w:r w:rsidR="00F6317E">
        <w:rPr>
          <w:rFonts w:ascii="Times New Roman" w:hAnsi="Times New Roman" w:cs="Times New Roman"/>
          <w:color w:val="000000"/>
          <w:lang w:val="pl-PL"/>
        </w:rPr>
        <w:t xml:space="preserve">i </w:t>
      </w:r>
      <w:r w:rsidRPr="00EF2FA4">
        <w:rPr>
          <w:rFonts w:ascii="Times New Roman" w:hAnsi="Times New Roman" w:cs="Times New Roman"/>
          <w:color w:val="000000"/>
          <w:lang w:val="pl-PL"/>
        </w:rPr>
        <w:t>wchodzi</w:t>
      </w:r>
      <w:r w:rsidR="00412A56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EF2FA4">
        <w:rPr>
          <w:rFonts w:ascii="Times New Roman" w:hAnsi="Times New Roman" w:cs="Times New Roman"/>
          <w:color w:val="000000"/>
          <w:lang w:val="pl-PL"/>
        </w:rPr>
        <w:t>w życie</w:t>
      </w:r>
      <w:r w:rsidR="00412A56">
        <w:rPr>
          <w:rFonts w:ascii="Times New Roman" w:hAnsi="Times New Roman" w:cs="Times New Roman"/>
          <w:color w:val="000000"/>
          <w:lang w:val="pl-PL"/>
        </w:rPr>
        <w:t xml:space="preserve"> z dniem </w:t>
      </w:r>
      <w:r w:rsidR="00F6317E">
        <w:rPr>
          <w:rFonts w:ascii="Times New Roman" w:hAnsi="Times New Roman" w:cs="Times New Roman"/>
          <w:color w:val="000000"/>
          <w:lang w:val="pl-PL"/>
        </w:rPr>
        <w:t>1 stycznia 2026 r.</w:t>
      </w:r>
      <w:r w:rsidRPr="00412A56">
        <w:rPr>
          <w:rFonts w:ascii="Times New Roman" w:hAnsi="Times New Roman" w:cs="Times New Roman"/>
          <w:color w:val="000000"/>
          <w:lang w:val="pl-PL"/>
        </w:rPr>
        <w:br w:type="textWrapping" w:clear="all"/>
      </w:r>
      <w:r w:rsidR="00412A56">
        <w:rPr>
          <w:rFonts w:ascii="Times New Roman" w:hAnsi="Times New Roman" w:cs="Times New Roman"/>
          <w:color w:val="000000"/>
          <w:lang w:val="pl-PL"/>
        </w:rPr>
        <w:t xml:space="preserve">    </w:t>
      </w:r>
    </w:p>
    <w:p w:rsidR="003577A6" w:rsidRPr="00412A56" w:rsidRDefault="003577A6" w:rsidP="00412A56">
      <w:pPr>
        <w:spacing w:before="114" w:line="252" w:lineRule="exact"/>
        <w:ind w:left="500" w:right="445" w:firstLine="341"/>
        <w:rPr>
          <w:rFonts w:ascii="Times New Roman" w:hAnsi="Times New Roman" w:cs="Times New Roman"/>
          <w:color w:val="000000"/>
          <w:lang w:val="pl-PL"/>
        </w:rPr>
      </w:pPr>
    </w:p>
    <w:sectPr w:rsidR="003577A6" w:rsidRPr="00412A56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30A4"/>
    <w:multiLevelType w:val="hybridMultilevel"/>
    <w:tmpl w:val="60785EFC"/>
    <w:lvl w:ilvl="0" w:tplc="0415000F">
      <w:start w:val="1"/>
      <w:numFmt w:val="decimal"/>
      <w:lvlText w:val="%1."/>
      <w:lvlJc w:val="left"/>
      <w:pPr>
        <w:ind w:left="1561" w:hanging="360"/>
      </w:p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" w15:restartNumberingAfterBreak="0">
    <w:nsid w:val="334652E1"/>
    <w:multiLevelType w:val="hybridMultilevel"/>
    <w:tmpl w:val="17685E60"/>
    <w:lvl w:ilvl="0" w:tplc="7832946A">
      <w:start w:val="2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6"/>
    <w:rsid w:val="000C35AE"/>
    <w:rsid w:val="001775E5"/>
    <w:rsid w:val="00283ACA"/>
    <w:rsid w:val="003577A6"/>
    <w:rsid w:val="00361FFA"/>
    <w:rsid w:val="003C19D9"/>
    <w:rsid w:val="00412A56"/>
    <w:rsid w:val="00493431"/>
    <w:rsid w:val="006616A0"/>
    <w:rsid w:val="00795EDF"/>
    <w:rsid w:val="007A5572"/>
    <w:rsid w:val="008A2E31"/>
    <w:rsid w:val="00C024F2"/>
    <w:rsid w:val="00EF2FA4"/>
    <w:rsid w:val="00F6317E"/>
    <w:rsid w:val="00F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6E1B-DD74-44E9-BACD-1DEC11AE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BrajQ</dc:creator>
  <cp:lastModifiedBy>uzytkownik</cp:lastModifiedBy>
  <cp:revision>3</cp:revision>
  <cp:lastPrinted>2025-08-29T05:26:00Z</cp:lastPrinted>
  <dcterms:created xsi:type="dcterms:W3CDTF">2025-08-29T11:28:00Z</dcterms:created>
  <dcterms:modified xsi:type="dcterms:W3CDTF">2025-09-10T08:16:00Z</dcterms:modified>
</cp:coreProperties>
</file>