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2F93" w14:textId="77777777" w:rsidR="00D4002A" w:rsidRPr="00D73DCA" w:rsidRDefault="00D4002A" w:rsidP="00D400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>
        <w:rPr>
          <w:rFonts w:ascii="Arial" w:eastAsia="Times New Roman" w:hAnsi="Arial" w:cs="Arial"/>
          <w:b/>
          <w:lang w:eastAsia="ar-SA"/>
        </w:rPr>
        <w:t>…../25</w:t>
      </w:r>
    </w:p>
    <w:p w14:paraId="4C0F05D9" w14:textId="77777777" w:rsidR="00D4002A" w:rsidRPr="00D73DCA" w:rsidRDefault="00D4002A" w:rsidP="00D400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776041CD" w14:textId="77777777" w:rsidR="00D4002A" w:rsidRPr="00D73DC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>
        <w:rPr>
          <w:rFonts w:ascii="Arial" w:eastAsia="Times New Roman" w:hAnsi="Arial" w:cs="Arial"/>
          <w:b/>
          <w:lang w:eastAsia="ar-SA"/>
        </w:rPr>
        <w:t xml:space="preserve">……..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3F701076" w14:textId="77777777" w:rsidR="00D4002A" w:rsidRPr="00D73DC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49345B07" w14:textId="77777777" w:rsidR="00D4002A" w:rsidRPr="00494C08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895056A" w14:textId="354D55EC" w:rsidR="00D4002A" w:rsidRPr="003705B5" w:rsidRDefault="00D4002A" w:rsidP="00D4002A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Dz. U. z 202</w:t>
      </w:r>
      <w:r w:rsidR="00346B7C"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346B7C">
        <w:rPr>
          <w:rFonts w:ascii="Arial" w:eastAsia="Times New Roman" w:hAnsi="Arial" w:cs="Arial"/>
          <w:sz w:val="18"/>
          <w:szCs w:val="18"/>
          <w:lang w:eastAsia="ar-SA"/>
        </w:rPr>
        <w:t>153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ze zm.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) oraz art. 211 i art. 212 ustawy z dnia 27 sierpnia 2009 r. o finansach publicznych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>
        <w:rPr>
          <w:rFonts w:ascii="Arial" w:eastAsia="Times New Roman" w:hAnsi="Arial" w:cs="Arial"/>
          <w:sz w:val="18"/>
          <w:szCs w:val="18"/>
          <w:lang w:eastAsia="ar-SA"/>
        </w:rPr>
        <w:t>4 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>
        <w:rPr>
          <w:rFonts w:ascii="Arial" w:eastAsia="Times New Roman" w:hAnsi="Arial" w:cs="Arial"/>
          <w:sz w:val="18"/>
          <w:szCs w:val="18"/>
          <w:lang w:eastAsia="ar-SA"/>
        </w:rPr>
        <w:t>1530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07FDA69A" w14:textId="77777777" w:rsidR="00D4002A" w:rsidRPr="003705B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8ED156C" w14:textId="77777777" w:rsidR="00D4002A" w:rsidRPr="00D81C8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2A5BA1E8" w14:textId="77777777" w:rsidR="00D4002A" w:rsidRPr="00D81C8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185F1AAC" w14:textId="77777777" w:rsidR="00D4002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138F06B6" w14:textId="77777777" w:rsidR="00D4002A" w:rsidRPr="007D3372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71013FDE" w14:textId="77777777" w:rsidR="00D4002A" w:rsidRDefault="00D4002A" w:rsidP="00D4002A">
      <w:pPr>
        <w:pStyle w:val="Standard"/>
        <w:numPr>
          <w:ilvl w:val="0"/>
          <w:numId w:val="1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</w:t>
      </w:r>
      <w:r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1.</w:t>
      </w:r>
    </w:p>
    <w:p w14:paraId="531378A4" w14:textId="2D080B90" w:rsidR="003809AB" w:rsidRDefault="003809AB" w:rsidP="003809AB">
      <w:pPr>
        <w:pStyle w:val="Standard"/>
        <w:ind w:left="709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88"/>
        <w:gridCol w:w="864"/>
        <w:gridCol w:w="5085"/>
        <w:gridCol w:w="1701"/>
      </w:tblGrid>
      <w:tr w:rsidR="006579D0" w:rsidRPr="006579D0" w14:paraId="5D34A65B" w14:textId="77777777" w:rsidTr="006579D0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1128D2" w14:textId="77777777" w:rsidR="006579D0" w:rsidRPr="006579D0" w:rsidRDefault="006579D0" w:rsidP="00BD0068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6579D0">
              <w:rPr>
                <w:rFonts w:ascii="Arial" w:hAnsi="Arial" w:cs="Arial"/>
                <w:color w:val="000000"/>
              </w:rPr>
              <w:t>Dział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57D15C" w14:textId="77777777" w:rsidR="006579D0" w:rsidRPr="006579D0" w:rsidRDefault="006579D0" w:rsidP="00BD0068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6579D0">
              <w:rPr>
                <w:rFonts w:ascii="Arial" w:hAnsi="Arial" w:cs="Arial"/>
                <w:color w:val="000000"/>
              </w:rPr>
              <w:t>Rozdział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07A4CB" w14:textId="77777777" w:rsidR="006579D0" w:rsidRPr="006579D0" w:rsidRDefault="006579D0" w:rsidP="00BD0068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6579D0">
              <w:rPr>
                <w:rFonts w:ascii="Arial" w:hAnsi="Arial" w:cs="Arial"/>
                <w:color w:val="000000"/>
              </w:rPr>
              <w:t>Paragraf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9C8A6" w14:textId="77777777" w:rsidR="006579D0" w:rsidRPr="006579D0" w:rsidRDefault="006579D0" w:rsidP="00BD0068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6579D0">
              <w:rPr>
                <w:rFonts w:ascii="Arial" w:hAnsi="Arial" w:cs="Arial"/>
                <w:color w:val="000000"/>
              </w:rPr>
              <w:t>Treść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37E65" w14:textId="77777777" w:rsidR="006579D0" w:rsidRPr="006579D0" w:rsidRDefault="006579D0" w:rsidP="00BD0068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6579D0">
              <w:rPr>
                <w:rFonts w:ascii="Arial" w:hAnsi="Arial" w:cs="Arial"/>
                <w:color w:val="000000"/>
              </w:rPr>
              <w:t>Kwota</w:t>
            </w:r>
          </w:p>
        </w:tc>
      </w:tr>
      <w:tr w:rsidR="00833320" w:rsidRPr="006579D0" w14:paraId="4E364D73" w14:textId="77777777" w:rsidTr="006579D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DEDDB4" w14:textId="2C7478BF" w:rsidR="00833320" w:rsidRPr="00833320" w:rsidRDefault="00833320" w:rsidP="00833320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600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EC2AC4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E317C04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6F84FD" w14:textId="0CBC5488" w:rsidR="00833320" w:rsidRPr="00833320" w:rsidRDefault="00833320" w:rsidP="00833320">
            <w:pPr>
              <w:spacing w:after="0" w:line="210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Transport i łączność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4DA817" w14:textId="14D64A3C" w:rsidR="00833320" w:rsidRPr="00833320" w:rsidRDefault="00833320" w:rsidP="00833320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34 395,51</w:t>
            </w:r>
          </w:p>
        </w:tc>
      </w:tr>
      <w:tr w:rsidR="00833320" w:rsidRPr="006579D0" w14:paraId="4438533A" w14:textId="77777777" w:rsidTr="006579D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461F7A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3257F8" w14:textId="714BD429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60004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65BE53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43724F" w14:textId="60FE5EF4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Lokalny transport zbiorowy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8519B7" w14:textId="68D25A7F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21 453,07</w:t>
            </w:r>
          </w:p>
        </w:tc>
      </w:tr>
      <w:tr w:rsidR="00833320" w:rsidRPr="006579D0" w14:paraId="7C626284" w14:textId="77777777" w:rsidTr="00833320">
        <w:trPr>
          <w:trHeight w:hRule="exact" w:val="34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DDB86E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F91E11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033E4D" w14:textId="75931844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0940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79FECA" w14:textId="35A13611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Wpływy z rozliczeń/zwrotów z lat ubiegłych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307E19" w14:textId="1FFC2481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21 453,07</w:t>
            </w:r>
          </w:p>
        </w:tc>
      </w:tr>
      <w:tr w:rsidR="00833320" w:rsidRPr="006579D0" w14:paraId="404FC372" w14:textId="77777777" w:rsidTr="006579D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6A4F32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6D2B13" w14:textId="27111D9D" w:rsidR="00833320" w:rsidRPr="00833320" w:rsidRDefault="00833320" w:rsidP="00833320">
            <w:pPr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60016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1A3FB0" w14:textId="56A9E514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09F6DD" w14:textId="1F6D14C0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Drogi publiczne gminne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505167" w14:textId="41EF86F5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12 942,44</w:t>
            </w:r>
          </w:p>
        </w:tc>
      </w:tr>
      <w:tr w:rsidR="00833320" w:rsidRPr="006579D0" w14:paraId="1E426FC0" w14:textId="77777777" w:rsidTr="00833320">
        <w:trPr>
          <w:trHeight w:hRule="exact" w:val="43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09BCE3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A02D73" w14:textId="77777777" w:rsidR="00833320" w:rsidRPr="00833320" w:rsidRDefault="00833320" w:rsidP="008333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FC7E93" w14:textId="6CA0D53C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0620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90B986" w14:textId="23E2673E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Wpływy z opłat za zezwolenia, akredytacje oraz opłaty ewidencyjne, w tym opłaty za częstotliwości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2A27B7" w14:textId="61807730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833320" w:rsidRPr="006579D0" w14:paraId="3B48F603" w14:textId="77777777" w:rsidTr="00833320">
        <w:trPr>
          <w:trHeight w:hRule="exact" w:val="46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C5CB2C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10608E" w14:textId="18695650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54EDF1" w14:textId="1C2107CB" w:rsidR="00833320" w:rsidRPr="00833320" w:rsidRDefault="00833320" w:rsidP="00833320">
            <w:pPr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0910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3925E6" w14:textId="11731E62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Wpływy z odsetek od nieterminowych wpłat z tytułu podatków i opłat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6F98E3" w14:textId="172C16B7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3,04</w:t>
            </w:r>
          </w:p>
        </w:tc>
      </w:tr>
      <w:tr w:rsidR="00833320" w:rsidRPr="006579D0" w14:paraId="6544B3B2" w14:textId="77777777" w:rsidTr="00833320">
        <w:trPr>
          <w:trHeight w:hRule="exact" w:val="5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1297BE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545F3D" w14:textId="77777777" w:rsidR="00833320" w:rsidRPr="00833320" w:rsidRDefault="00833320" w:rsidP="008333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D693E2" w14:textId="18DD67C7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0970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F40E16" w14:textId="68090531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Wpływy z różnych dochodów</w:t>
            </w:r>
            <w:r>
              <w:rPr>
                <w:rFonts w:ascii="Arial" w:hAnsi="Arial" w:cs="Arial"/>
                <w:color w:val="000000"/>
              </w:rPr>
              <w:t xml:space="preserve"> – zwrot za dokumentację aplikacyjną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CD1252" w14:textId="0B1A5603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7 939,40</w:t>
            </w:r>
          </w:p>
        </w:tc>
      </w:tr>
      <w:tr w:rsidR="00833320" w:rsidRPr="006579D0" w14:paraId="4ED0997B" w14:textId="77777777" w:rsidTr="006579D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AEA0B0" w14:textId="37F096CE" w:rsidR="00833320" w:rsidRPr="00833320" w:rsidRDefault="00833320" w:rsidP="00833320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630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573E6E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02C82C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C5FB08" w14:textId="6D8D5A83" w:rsidR="00833320" w:rsidRPr="00833320" w:rsidRDefault="00833320" w:rsidP="00833320">
            <w:pPr>
              <w:spacing w:after="0" w:line="210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Turystyka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3C1A7A" w14:textId="53E35E49" w:rsidR="00833320" w:rsidRPr="00833320" w:rsidRDefault="00833320" w:rsidP="00833320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1 500,00</w:t>
            </w:r>
          </w:p>
        </w:tc>
      </w:tr>
      <w:tr w:rsidR="00833320" w:rsidRPr="006579D0" w14:paraId="1EA11B38" w14:textId="77777777" w:rsidTr="006579D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9CD163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19844E" w14:textId="56B9EA30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63003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F566CC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757E5F" w14:textId="5C17FED1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Zadania w zakresie upowszechniania turystyki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7DC952" w14:textId="0FE5DE86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1 500,00</w:t>
            </w:r>
          </w:p>
        </w:tc>
      </w:tr>
      <w:tr w:rsidR="00833320" w:rsidRPr="006579D0" w14:paraId="72B57451" w14:textId="77777777" w:rsidTr="006579D0">
        <w:trPr>
          <w:trHeight w:hRule="exact" w:val="52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9DF150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3F45DB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167BA74" w14:textId="2912036B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0950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68AA17" w14:textId="0154F46E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Wpływy z tytułu kar i odszkodowań wynikających z umów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5205CD" w14:textId="1B621C17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1 500,00</w:t>
            </w:r>
          </w:p>
        </w:tc>
      </w:tr>
      <w:tr w:rsidR="00833320" w:rsidRPr="006579D0" w14:paraId="539E7B4D" w14:textId="77777777" w:rsidTr="006579D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3C4887" w14:textId="28E8A24B" w:rsidR="00833320" w:rsidRPr="00833320" w:rsidRDefault="00833320" w:rsidP="00833320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700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B73BAF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797DD8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DD9612" w14:textId="3FDB08ED" w:rsidR="00833320" w:rsidRPr="00833320" w:rsidRDefault="00833320" w:rsidP="00833320">
            <w:pPr>
              <w:spacing w:after="0" w:line="210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Gospodarka mieszkaniowa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D2F8C5" w14:textId="7A29D194" w:rsidR="00833320" w:rsidRPr="00833320" w:rsidRDefault="00833320" w:rsidP="00833320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2 735,59</w:t>
            </w:r>
          </w:p>
        </w:tc>
      </w:tr>
      <w:tr w:rsidR="00833320" w:rsidRPr="006579D0" w14:paraId="36D1B426" w14:textId="77777777" w:rsidTr="006579D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ED1BBB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4D97D9" w14:textId="69702656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C71B2E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6A78CA" w14:textId="39FA1818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Gospodarka gruntami i nieruchomościami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A8B918" w14:textId="73F10C8A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2 735,59</w:t>
            </w:r>
          </w:p>
        </w:tc>
      </w:tr>
      <w:tr w:rsidR="00833320" w:rsidRPr="006579D0" w14:paraId="6DBFF210" w14:textId="77777777" w:rsidTr="006579D0">
        <w:trPr>
          <w:trHeight w:hRule="exact" w:val="43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F8D4F9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0F0CA7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65455A" w14:textId="6548D971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0760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2249A3" w14:textId="19F2049C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Wpływy z tytułu przekształcenia prawa użytkowania wieczystego w prawo własności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6FD80B" w14:textId="59BD2FDF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2 735,59</w:t>
            </w:r>
          </w:p>
        </w:tc>
      </w:tr>
      <w:tr w:rsidR="00833320" w:rsidRPr="006579D0" w14:paraId="2BCD77D3" w14:textId="77777777" w:rsidTr="006579D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B6485E" w14:textId="0EFFED74" w:rsidR="00833320" w:rsidRPr="00833320" w:rsidRDefault="00833320" w:rsidP="00833320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752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034865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FD031D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6D40C2" w14:textId="76B0055D" w:rsidR="00833320" w:rsidRPr="00833320" w:rsidRDefault="00833320" w:rsidP="00833320">
            <w:pPr>
              <w:spacing w:after="0" w:line="210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Obrona narodowa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5A286B" w14:textId="4F9D1B36" w:rsidR="00833320" w:rsidRPr="00833320" w:rsidRDefault="00833320" w:rsidP="00833320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123 027,92</w:t>
            </w:r>
          </w:p>
        </w:tc>
      </w:tr>
      <w:tr w:rsidR="00833320" w:rsidRPr="006579D0" w14:paraId="639A18F0" w14:textId="77777777" w:rsidTr="006579D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7AA329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D216A3" w14:textId="33F9A0F5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75295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BB54A3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AAE0EF" w14:textId="51E97D6D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Pozostała działalność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840400" w14:textId="3CC40414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123 027,92</w:t>
            </w:r>
          </w:p>
        </w:tc>
      </w:tr>
      <w:tr w:rsidR="00833320" w:rsidRPr="006579D0" w14:paraId="10C2DC79" w14:textId="77777777" w:rsidTr="006579D0">
        <w:trPr>
          <w:trHeight w:hRule="exact" w:val="85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BB9E16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AC6A57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7855DB" w14:textId="3131CA03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6320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82B2FC" w14:textId="7BFA8682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Dotacja celowa otrzymana z budżetu państwa na inwestycje i zakupy inwestycyjne realizowane przez gminę na podstawie porozumień z organami administracji rządowej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195446" w14:textId="0BE4B422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123 027,92</w:t>
            </w:r>
          </w:p>
        </w:tc>
      </w:tr>
      <w:tr w:rsidR="00833320" w:rsidRPr="006579D0" w14:paraId="39278475" w14:textId="77777777" w:rsidTr="006579D0">
        <w:trPr>
          <w:trHeight w:hRule="exact" w:val="98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90B5AC" w14:textId="0F23D63C" w:rsidR="00833320" w:rsidRPr="00833320" w:rsidRDefault="00833320" w:rsidP="00833320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756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96454D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ED6F32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CF8AF0" w14:textId="2EB86713" w:rsidR="00833320" w:rsidRPr="00833320" w:rsidRDefault="00833320" w:rsidP="00833320">
            <w:pPr>
              <w:spacing w:after="0" w:line="210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11CE64" w14:textId="6D767237" w:rsidR="00833320" w:rsidRPr="00833320" w:rsidRDefault="00833320" w:rsidP="00833320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40 918,13</w:t>
            </w:r>
          </w:p>
        </w:tc>
      </w:tr>
      <w:tr w:rsidR="00833320" w:rsidRPr="006579D0" w14:paraId="3E83CA5D" w14:textId="77777777" w:rsidTr="006579D0">
        <w:trPr>
          <w:trHeight w:hRule="exact" w:val="68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1143D6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643F95" w14:textId="07631047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75618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E824FA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DF4963" w14:textId="4A9A4226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Wpływy z innych opłat stanowiących dochody jednostek samorządu terytorialnego na podstawie ustaw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0F2823" w14:textId="678F4343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40 918,13</w:t>
            </w:r>
          </w:p>
        </w:tc>
      </w:tr>
      <w:tr w:rsidR="00833320" w:rsidRPr="006579D0" w14:paraId="5A8DEEF2" w14:textId="77777777" w:rsidTr="006579D0">
        <w:trPr>
          <w:trHeight w:hRule="exact" w:val="42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F7312B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26213B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D58968" w14:textId="6E8D2790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0270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0544BB" w14:textId="3236147F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Wpływy z części opłaty za zezwolenie na sprzedaż napojów alkoholowych w obrocie hurtowym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2A8DC7" w14:textId="7607DDC2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38 867,13</w:t>
            </w:r>
          </w:p>
        </w:tc>
      </w:tr>
      <w:tr w:rsidR="00833320" w:rsidRPr="006579D0" w14:paraId="7CEEE2AF" w14:textId="77777777" w:rsidTr="00833320">
        <w:trPr>
          <w:trHeight w:hRule="exact" w:val="46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14AA3C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D37DFD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95239B" w14:textId="12C1F2CB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0690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83E332" w14:textId="53BEC46E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Wpływy z różnych opłat</w:t>
            </w:r>
            <w:r>
              <w:rPr>
                <w:rFonts w:ascii="Arial" w:hAnsi="Arial" w:cs="Arial"/>
                <w:color w:val="000000"/>
              </w:rPr>
              <w:t>- za ślub w plenerze i formularze wielojęzyczne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AFF8F6" w14:textId="6D272673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2 051,00</w:t>
            </w:r>
          </w:p>
        </w:tc>
      </w:tr>
      <w:tr w:rsidR="00833320" w:rsidRPr="006579D0" w14:paraId="5BB03B43" w14:textId="77777777" w:rsidTr="006579D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7B544C" w14:textId="63EEF435" w:rsidR="00833320" w:rsidRPr="00833320" w:rsidRDefault="00833320" w:rsidP="00833320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758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5DEA35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EEE42B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B43B8F" w14:textId="751456CB" w:rsidR="00833320" w:rsidRPr="00833320" w:rsidRDefault="00833320" w:rsidP="00833320">
            <w:pPr>
              <w:spacing w:after="0" w:line="210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Różne rozliczenia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5DB331" w14:textId="037D216A" w:rsidR="00833320" w:rsidRPr="00833320" w:rsidRDefault="00833320" w:rsidP="00833320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288 787,72</w:t>
            </w:r>
          </w:p>
        </w:tc>
      </w:tr>
      <w:tr w:rsidR="00833320" w:rsidRPr="006579D0" w14:paraId="2D5E7F8F" w14:textId="77777777" w:rsidTr="006579D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DE58BA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FE93CF" w14:textId="7006C273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75814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796DE7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79FA95" w14:textId="209B0567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Różne rozliczenia finansowe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8EDA6E" w14:textId="68DE49BB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151 429,72</w:t>
            </w:r>
          </w:p>
        </w:tc>
      </w:tr>
      <w:tr w:rsidR="00833320" w:rsidRPr="006579D0" w14:paraId="6EFB4A46" w14:textId="77777777" w:rsidTr="006579D0">
        <w:trPr>
          <w:trHeight w:hRule="exact" w:val="74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50635F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0105DC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4A944D" w14:textId="789D1725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281D78" w14:textId="04947F32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FF7A16" w14:textId="6DF633E9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65 300,62</w:t>
            </w:r>
          </w:p>
        </w:tc>
      </w:tr>
      <w:tr w:rsidR="00833320" w:rsidRPr="006579D0" w14:paraId="0D611CE1" w14:textId="77777777" w:rsidTr="006579D0">
        <w:trPr>
          <w:trHeight w:hRule="exact" w:val="89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5D46AE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6D66BD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0B3F38" w14:textId="3B0AB469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6330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852A06" w14:textId="4020B42D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AA0A7C" w14:textId="25D1DDE9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86 129,10</w:t>
            </w:r>
          </w:p>
        </w:tc>
      </w:tr>
      <w:tr w:rsidR="00833320" w:rsidRPr="006579D0" w14:paraId="6EED3720" w14:textId="77777777" w:rsidTr="006579D0">
        <w:trPr>
          <w:trHeight w:hRule="exact" w:val="54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9D9171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E1949C" w14:textId="15C95382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75835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0F087B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C50810" w14:textId="69784FDE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Rezerwa na uzupełnienie dochodów jednostek samorządu terytorialnego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D31C2F" w14:textId="6964D451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137 358,00</w:t>
            </w:r>
          </w:p>
        </w:tc>
      </w:tr>
      <w:tr w:rsidR="00833320" w:rsidRPr="006579D0" w14:paraId="13A09DE0" w14:textId="77777777" w:rsidTr="006579D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68B0BA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508AD6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EB2795" w14:textId="08F97641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2750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5A51ED" w14:textId="07FC0269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Środki na uzupełnienie dochodów gmin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05BFEC" w14:textId="7FD42D34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137 358,00</w:t>
            </w:r>
          </w:p>
        </w:tc>
      </w:tr>
      <w:tr w:rsidR="00833320" w:rsidRPr="006579D0" w14:paraId="2E099766" w14:textId="77777777" w:rsidTr="006579D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D54563" w14:textId="1BE7119C" w:rsidR="00833320" w:rsidRPr="00833320" w:rsidRDefault="00833320" w:rsidP="00833320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851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D3A47A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59E165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28A9F2" w14:textId="0183BBF4" w:rsidR="00833320" w:rsidRPr="00833320" w:rsidRDefault="00833320" w:rsidP="00833320">
            <w:pPr>
              <w:spacing w:after="0" w:line="210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Ochrona zdrowia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0C82FA" w14:textId="43DC2871" w:rsidR="00833320" w:rsidRPr="00833320" w:rsidRDefault="00833320" w:rsidP="00833320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600,68</w:t>
            </w:r>
          </w:p>
        </w:tc>
      </w:tr>
      <w:tr w:rsidR="00833320" w:rsidRPr="006579D0" w14:paraId="6071F561" w14:textId="77777777" w:rsidTr="006579D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01F115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8A81FB" w14:textId="08761F20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85154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A93B60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578666" w14:textId="068D929A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Przeciwdziałanie alkoholizmowi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CBF48F" w14:textId="5C8145F6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600,68</w:t>
            </w:r>
          </w:p>
        </w:tc>
      </w:tr>
      <w:tr w:rsidR="00833320" w:rsidRPr="006579D0" w14:paraId="28D942BF" w14:textId="77777777" w:rsidTr="006579D0">
        <w:trPr>
          <w:trHeight w:hRule="exact" w:val="75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DF6581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45C27B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42C080" w14:textId="69907B61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0630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DFC3D8" w14:textId="5A4CF466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Wpływy z tytułu opłat i kosztów sądowych oraz innych opłat uiszczanych na rzecz Skarbu Państwa z tytułu postępowania sądowego i prokuratorskiego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690B0A" w14:textId="63E0926A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600,68</w:t>
            </w:r>
          </w:p>
        </w:tc>
      </w:tr>
      <w:tr w:rsidR="00833320" w:rsidRPr="006579D0" w14:paraId="364A4F45" w14:textId="77777777" w:rsidTr="006579D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E25122" w14:textId="5F2743A3" w:rsidR="00833320" w:rsidRPr="00833320" w:rsidRDefault="00833320" w:rsidP="00833320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852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4F6496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AD2A329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CA3F7A" w14:textId="33A72022" w:rsidR="00833320" w:rsidRPr="00833320" w:rsidRDefault="00833320" w:rsidP="00833320">
            <w:pPr>
              <w:spacing w:after="0" w:line="210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Pomoc społeczna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F1EE29" w14:textId="690D1C7F" w:rsidR="00833320" w:rsidRPr="00833320" w:rsidRDefault="00833320" w:rsidP="00833320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1 011,82</w:t>
            </w:r>
          </w:p>
        </w:tc>
      </w:tr>
      <w:tr w:rsidR="00833320" w:rsidRPr="006579D0" w14:paraId="0915E161" w14:textId="77777777" w:rsidTr="006579D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CFE2A1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362F27" w14:textId="43D83FCB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85203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BBBDE4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709BB0" w14:textId="54CCF87D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Ośrodki wsparcia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1169D4" w14:textId="15B441ED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1 000,00</w:t>
            </w:r>
          </w:p>
        </w:tc>
      </w:tr>
      <w:tr w:rsidR="00833320" w:rsidRPr="006579D0" w14:paraId="39321878" w14:textId="77777777" w:rsidTr="006579D0">
        <w:trPr>
          <w:trHeight w:hRule="exact" w:val="57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74075A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4ADB9E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D800A9" w14:textId="41439DDA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0960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9E1913" w14:textId="06385942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Wpływy z otrzymanych spadków, zapisów i darowizn w postaci pieniężnej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34EB41" w14:textId="30BE23A8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1 000,00</w:t>
            </w:r>
          </w:p>
        </w:tc>
      </w:tr>
      <w:tr w:rsidR="00833320" w:rsidRPr="006579D0" w14:paraId="6369629A" w14:textId="77777777" w:rsidTr="006579D0">
        <w:trPr>
          <w:trHeight w:hRule="exact" w:val="41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1E1972C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715C2F" w14:textId="5E61ECED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85228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EA51D0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517121" w14:textId="23B49D9A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Usługi opiekuńcze i specjalistyczne usługi opiekuńcze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6DCD49" w14:textId="4ED0DDB1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11,82</w:t>
            </w:r>
          </w:p>
        </w:tc>
      </w:tr>
      <w:tr w:rsidR="00833320" w:rsidRPr="006579D0" w14:paraId="336E5CA4" w14:textId="77777777" w:rsidTr="006579D0">
        <w:trPr>
          <w:trHeight w:hRule="exact" w:val="82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F89C2A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8BD884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FE10F4" w14:textId="4B5BBE01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2360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DD21AE" w14:textId="06B9B7F2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61DD2A" w14:textId="2AB817D1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11,82</w:t>
            </w:r>
          </w:p>
        </w:tc>
      </w:tr>
      <w:tr w:rsidR="00833320" w:rsidRPr="006579D0" w14:paraId="079C5106" w14:textId="77777777" w:rsidTr="006579D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E4C4E3" w14:textId="21BE85AD" w:rsidR="00833320" w:rsidRPr="00833320" w:rsidRDefault="00833320" w:rsidP="00833320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855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6212FB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7EEAD9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043B23" w14:textId="16EAC058" w:rsidR="00833320" w:rsidRPr="00833320" w:rsidRDefault="00833320" w:rsidP="00833320">
            <w:pPr>
              <w:spacing w:after="0" w:line="210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Rodzina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5D6FF1" w14:textId="5908E0EE" w:rsidR="00833320" w:rsidRPr="00833320" w:rsidRDefault="00833320" w:rsidP="00833320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1 000,00</w:t>
            </w:r>
          </w:p>
        </w:tc>
      </w:tr>
      <w:tr w:rsidR="00833320" w:rsidRPr="006579D0" w14:paraId="24F4D83B" w14:textId="77777777" w:rsidTr="006579D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DD1485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68F4C7" w14:textId="46AD985E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85516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83548E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4F9265" w14:textId="00FA3D9B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System opieki nad dziećmi w wieku do lat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AFF91F" w14:textId="5389E773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1 000,00</w:t>
            </w:r>
          </w:p>
        </w:tc>
      </w:tr>
      <w:tr w:rsidR="00833320" w:rsidRPr="006579D0" w14:paraId="7D6EC553" w14:textId="77777777" w:rsidTr="006579D0">
        <w:trPr>
          <w:trHeight w:hRule="exact" w:val="45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180B3A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7387F7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33C4AF" w14:textId="2D927D11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0960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0D18A9" w14:textId="6AA097EA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Wpływy z otrzymanych spadków, zapisów i darowizn w postaci pieniężnej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77CFE1" w14:textId="0DAB706A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1 000,00</w:t>
            </w:r>
          </w:p>
        </w:tc>
      </w:tr>
      <w:tr w:rsidR="00833320" w:rsidRPr="006579D0" w14:paraId="279CD007" w14:textId="77777777" w:rsidTr="006579D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94F226" w14:textId="114B1738" w:rsidR="00833320" w:rsidRPr="00833320" w:rsidRDefault="00833320" w:rsidP="00833320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900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1A4BFB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E1D484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A2C15E" w14:textId="4337D10B" w:rsidR="00833320" w:rsidRPr="00833320" w:rsidRDefault="00833320" w:rsidP="00833320">
            <w:pPr>
              <w:spacing w:after="0" w:line="210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E0FED3" w14:textId="01542074" w:rsidR="00833320" w:rsidRPr="00833320" w:rsidRDefault="00833320" w:rsidP="00833320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4 775,68</w:t>
            </w:r>
          </w:p>
        </w:tc>
      </w:tr>
      <w:tr w:rsidR="00833320" w:rsidRPr="006579D0" w14:paraId="455886A4" w14:textId="77777777" w:rsidTr="006579D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5E55B2F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E7EE39" w14:textId="71FD0A28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90095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AAB381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B561E8" w14:textId="06E80423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Pozostała działalność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79FFD6" w14:textId="4B347389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4 775,68</w:t>
            </w:r>
          </w:p>
        </w:tc>
      </w:tr>
      <w:tr w:rsidR="00833320" w:rsidRPr="006579D0" w14:paraId="416FC4A0" w14:textId="77777777" w:rsidTr="006579D0">
        <w:trPr>
          <w:trHeight w:hRule="exact" w:val="86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320982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A3A874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823719" w14:textId="7E77868E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2460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885C1A" w14:textId="0E5CD5D3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4216C1" w14:textId="4933EDE5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4 775,68</w:t>
            </w:r>
          </w:p>
        </w:tc>
      </w:tr>
      <w:tr w:rsidR="00833320" w:rsidRPr="006579D0" w14:paraId="77108C9C" w14:textId="77777777" w:rsidTr="006579D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D71825" w14:textId="1C70AE2E" w:rsidR="00833320" w:rsidRPr="00833320" w:rsidRDefault="00833320" w:rsidP="00833320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926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C64479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3D8156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97C6F7" w14:textId="30467DE5" w:rsidR="00833320" w:rsidRPr="00833320" w:rsidRDefault="00833320" w:rsidP="00833320">
            <w:pPr>
              <w:spacing w:after="0" w:line="210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Kultura fizyczna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B8BBFD" w14:textId="2FFD2B09" w:rsidR="00833320" w:rsidRPr="00833320" w:rsidRDefault="00833320" w:rsidP="00833320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b/>
                <w:color w:val="000000"/>
              </w:rPr>
              <w:t>33 000,00</w:t>
            </w:r>
          </w:p>
        </w:tc>
      </w:tr>
      <w:tr w:rsidR="00833320" w:rsidRPr="006579D0" w14:paraId="0B8CD1B4" w14:textId="77777777" w:rsidTr="006579D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EF233F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281B5B" w14:textId="367C6BE8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92695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AE2202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5BB086" w14:textId="00EBE931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Pozostała działalność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8FC532" w14:textId="27B8F487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33 000,00</w:t>
            </w:r>
          </w:p>
        </w:tc>
      </w:tr>
      <w:tr w:rsidR="00833320" w:rsidRPr="006579D0" w14:paraId="1D362962" w14:textId="77777777" w:rsidTr="006579D0">
        <w:trPr>
          <w:trHeight w:hRule="exact" w:val="71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55A542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B197A9" w14:textId="77777777" w:rsidR="00833320" w:rsidRPr="00833320" w:rsidRDefault="00833320" w:rsidP="008333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14218F" w14:textId="2308BB81" w:rsidR="00833320" w:rsidRPr="00833320" w:rsidRDefault="00833320" w:rsidP="0083332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2440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584BC1" w14:textId="355CD6A6" w:rsidR="00833320" w:rsidRPr="00833320" w:rsidRDefault="00833320" w:rsidP="00833320">
            <w:pPr>
              <w:spacing w:after="0" w:line="195" w:lineRule="auto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5F1F07" w14:textId="2C0E2C10" w:rsidR="00833320" w:rsidRPr="00833320" w:rsidRDefault="00833320" w:rsidP="0083332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833320">
              <w:rPr>
                <w:rFonts w:ascii="Arial" w:hAnsi="Arial" w:cs="Arial"/>
                <w:color w:val="000000"/>
              </w:rPr>
              <w:t>33 000,00</w:t>
            </w:r>
          </w:p>
        </w:tc>
      </w:tr>
      <w:tr w:rsidR="006579D0" w:rsidRPr="006579D0" w14:paraId="6C569A83" w14:textId="77777777" w:rsidTr="006579D0">
        <w:trPr>
          <w:trHeight w:hRule="exact" w:val="305"/>
        </w:trPr>
        <w:tc>
          <w:tcPr>
            <w:tcW w:w="7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1DE6646" w14:textId="77777777" w:rsidR="006579D0" w:rsidRPr="006579D0" w:rsidRDefault="006579D0" w:rsidP="00BD0068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6579D0">
              <w:rPr>
                <w:rFonts w:ascii="Arial" w:hAnsi="Arial" w:cs="Arial"/>
                <w:b/>
                <w:color w:val="000000"/>
              </w:rPr>
              <w:t>Razem: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C0664D3" w14:textId="77777777" w:rsidR="006579D0" w:rsidRPr="006579D0" w:rsidRDefault="006579D0" w:rsidP="00BD0068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6579D0">
              <w:rPr>
                <w:rFonts w:ascii="Arial" w:hAnsi="Arial" w:cs="Arial"/>
                <w:b/>
                <w:color w:val="000000"/>
              </w:rPr>
              <w:t>531 753,05</w:t>
            </w:r>
          </w:p>
        </w:tc>
      </w:tr>
    </w:tbl>
    <w:p w14:paraId="7E09A465" w14:textId="77777777" w:rsidR="006579D0" w:rsidRDefault="006579D0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104986A" w14:textId="7E8CE3BC" w:rsidR="00D4002A" w:rsidRPr="007D3372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4857DAF2" w14:textId="6E1CF7F6" w:rsidR="00D4002A" w:rsidRPr="007D3372" w:rsidRDefault="00D4002A" w:rsidP="00B312AE">
      <w:pPr>
        <w:pStyle w:val="Standard"/>
        <w:numPr>
          <w:ilvl w:val="0"/>
          <w:numId w:val="3"/>
        </w:numPr>
        <w:ind w:hanging="720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Dokonuje się zmiany planu wydatków uchwały budżetowej Gminy Lesko na rok 202</w:t>
      </w:r>
      <w:r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2.</w:t>
      </w:r>
    </w:p>
    <w:p w14:paraId="6D7757D8" w14:textId="77777777" w:rsidR="00D4002A" w:rsidRDefault="00D4002A" w:rsidP="00D4002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>Tabela Nr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091"/>
        <w:gridCol w:w="1704"/>
      </w:tblGrid>
      <w:tr w:rsidR="00587E95" w:rsidRPr="00587E95" w14:paraId="6B21944B" w14:textId="77777777" w:rsidTr="00587E95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365C8A" w14:textId="77777777" w:rsidR="00587E95" w:rsidRPr="00587E95" w:rsidRDefault="00587E95" w:rsidP="001918E6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587E95">
              <w:rPr>
                <w:rFonts w:ascii="Arial" w:hAnsi="Arial" w:cs="Arial"/>
                <w:color w:val="000000"/>
              </w:rPr>
              <w:t>Dział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89013C" w14:textId="77777777" w:rsidR="00587E95" w:rsidRPr="00587E95" w:rsidRDefault="00587E95" w:rsidP="001918E6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587E95">
              <w:rPr>
                <w:rFonts w:ascii="Arial" w:hAnsi="Arial" w:cs="Arial"/>
                <w:color w:val="000000"/>
              </w:rPr>
              <w:t>Rozdział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01323E" w14:textId="77777777" w:rsidR="00587E95" w:rsidRPr="00587E95" w:rsidRDefault="00587E95" w:rsidP="001918E6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587E95">
              <w:rPr>
                <w:rFonts w:ascii="Arial" w:hAnsi="Arial" w:cs="Arial"/>
                <w:color w:val="000000"/>
              </w:rPr>
              <w:t>Paragraf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12707" w14:textId="77777777" w:rsidR="00587E95" w:rsidRPr="00587E95" w:rsidRDefault="00587E95" w:rsidP="001918E6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587E95">
              <w:rPr>
                <w:rFonts w:ascii="Arial" w:hAnsi="Arial" w:cs="Arial"/>
                <w:color w:val="000000"/>
              </w:rPr>
              <w:t>Treść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2FB5B" w14:textId="772756F9" w:rsidR="00587E95" w:rsidRPr="00587E95" w:rsidRDefault="00587E95" w:rsidP="001918E6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587E95">
              <w:rPr>
                <w:rFonts w:ascii="Arial" w:hAnsi="Arial" w:cs="Arial"/>
                <w:color w:val="000000"/>
              </w:rPr>
              <w:t>Kwota</w:t>
            </w:r>
          </w:p>
        </w:tc>
      </w:tr>
      <w:tr w:rsidR="00933F57" w:rsidRPr="00587E95" w14:paraId="2852A63B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BF6A4E" w14:textId="48259B28" w:rsidR="00933F57" w:rsidRPr="00D32C21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b/>
                <w:color w:val="385623" w:themeColor="accent6" w:themeShade="80"/>
              </w:rPr>
              <w:t>600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5DF121" w14:textId="77777777" w:rsidR="00933F57" w:rsidRPr="00D32C21" w:rsidRDefault="00933F57" w:rsidP="00933F57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F83AB5" w14:textId="77777777" w:rsidR="00933F57" w:rsidRPr="00D32C21" w:rsidRDefault="00933F57" w:rsidP="00933F57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F102AE" w14:textId="48FC7013" w:rsidR="00933F57" w:rsidRPr="00D32C21" w:rsidRDefault="00933F57" w:rsidP="00933F57">
            <w:pPr>
              <w:spacing w:after="0" w:line="195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b/>
                <w:color w:val="385623" w:themeColor="accent6" w:themeShade="80"/>
              </w:rPr>
              <w:t>Transport i łączność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008748" w14:textId="012FC492" w:rsidR="00933F57" w:rsidRPr="00D32C21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b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b/>
                <w:color w:val="385623" w:themeColor="accent6" w:themeShade="80"/>
              </w:rPr>
              <w:t>-20 222,27</w:t>
            </w:r>
          </w:p>
        </w:tc>
      </w:tr>
      <w:tr w:rsidR="00933F57" w:rsidRPr="00587E95" w14:paraId="28147D14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BFED72" w14:textId="77777777" w:rsidR="00933F57" w:rsidRPr="00D32C21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04D0E2" w14:textId="062DE985" w:rsidR="00933F57" w:rsidRPr="00D32C21" w:rsidRDefault="00933F57" w:rsidP="00933F57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60017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CE36DB" w14:textId="77777777" w:rsidR="00933F57" w:rsidRPr="00D32C21" w:rsidRDefault="00933F57" w:rsidP="00933F57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1B57B6" w14:textId="631265F5" w:rsidR="00933F57" w:rsidRPr="00D32C21" w:rsidRDefault="00933F57" w:rsidP="00933F57">
            <w:pPr>
              <w:spacing w:after="0" w:line="195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bookmarkStart w:id="0" w:name="_Hlk208837127"/>
            <w:r w:rsidRPr="00D32C21">
              <w:rPr>
                <w:rFonts w:ascii="Arial" w:hAnsi="Arial" w:cs="Arial"/>
                <w:color w:val="385623" w:themeColor="accent6" w:themeShade="80"/>
              </w:rPr>
              <w:t>Drogi wewnętrzne</w:t>
            </w:r>
            <w:bookmarkEnd w:id="0"/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00A707" w14:textId="11F6AD01" w:rsidR="00933F57" w:rsidRPr="00D32C21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b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-20 222,27</w:t>
            </w:r>
          </w:p>
        </w:tc>
      </w:tr>
      <w:tr w:rsidR="00933F57" w:rsidRPr="00587E95" w14:paraId="20E770F6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0F3152" w14:textId="77777777" w:rsidR="00933F57" w:rsidRPr="00D32C21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E3F474" w14:textId="77777777" w:rsidR="00933F57" w:rsidRPr="00D32C21" w:rsidRDefault="00933F57" w:rsidP="00933F57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25BB91" w14:textId="2577111F" w:rsidR="00933F57" w:rsidRPr="00D32C21" w:rsidRDefault="00933F57" w:rsidP="00933F57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4300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9970B6" w14:textId="05B4A825" w:rsidR="00933F57" w:rsidRPr="00D32C21" w:rsidRDefault="00933F57" w:rsidP="00933F57">
            <w:pPr>
              <w:spacing w:after="0" w:line="195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Zakup usług pozostałych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85B117" w14:textId="591274F9" w:rsidR="00933F57" w:rsidRPr="00D32C21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b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-1 500,00</w:t>
            </w:r>
          </w:p>
        </w:tc>
      </w:tr>
      <w:tr w:rsidR="00933F57" w:rsidRPr="00587E95" w14:paraId="4F5C8B2F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E54A48" w14:textId="77777777" w:rsidR="00933F57" w:rsidRPr="00D32C21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5F9FD9" w14:textId="77777777" w:rsidR="00933F57" w:rsidRPr="00D32C21" w:rsidRDefault="00933F57" w:rsidP="00933F57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840CB2" w14:textId="0B40F92E" w:rsidR="00933F57" w:rsidRPr="00D32C21" w:rsidRDefault="00933F57" w:rsidP="00933F57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6050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E7B95E" w14:textId="6E4FFF78" w:rsidR="00933F57" w:rsidRPr="00D32C21" w:rsidRDefault="00933F57" w:rsidP="00933F57">
            <w:pPr>
              <w:spacing w:after="0" w:line="195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Wydatki inwestycyjne jednostek budżetowych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BF2789" w14:textId="7A7ED856" w:rsidR="00933F57" w:rsidRPr="00D32C21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b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-18 722,27</w:t>
            </w:r>
          </w:p>
        </w:tc>
      </w:tr>
      <w:tr w:rsidR="00933F57" w:rsidRPr="00587E95" w14:paraId="66CF14DA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42F0F8" w14:textId="476F08EA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700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2306F9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CF7719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18AF21" w14:textId="21100D5E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Gospodarka mieszkaniowa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0375E7" w14:textId="706D3FD8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-30 756,98</w:t>
            </w:r>
          </w:p>
        </w:tc>
      </w:tr>
      <w:tr w:rsidR="00933F57" w:rsidRPr="00587E95" w14:paraId="1122F2EE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5FEBCD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E5F3EF" w14:textId="25243221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CBF735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D78EDC" w14:textId="42C1D2B7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Gospodarka gruntami i nieruchomościami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906942" w14:textId="25E00E3C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-30 756,98</w:t>
            </w:r>
          </w:p>
        </w:tc>
      </w:tr>
      <w:tr w:rsidR="00933F57" w:rsidRPr="00587E95" w14:paraId="709A4F91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CE41F2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C49E34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F6210F" w14:textId="4795EB07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5F1325" w14:textId="36D9D9C6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6E2BFC" w14:textId="17DCFAC2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-30 756,98</w:t>
            </w:r>
          </w:p>
        </w:tc>
      </w:tr>
      <w:tr w:rsidR="00933F57" w:rsidRPr="00587E95" w14:paraId="2675EFEF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EB529A" w14:textId="136F0029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752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CCD18F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903F48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D868F3" w14:textId="742FEEE7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Obrona narodowa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3F0A2A" w14:textId="392A1207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351 284,90</w:t>
            </w:r>
          </w:p>
        </w:tc>
      </w:tr>
      <w:tr w:rsidR="00933F57" w:rsidRPr="00587E95" w14:paraId="0241DDDF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827546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D9C2EA" w14:textId="604D5DDF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75295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176598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A16936" w14:textId="7B82FBED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Pozostała działalność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4E1329" w14:textId="20AD2BC6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351 284,90</w:t>
            </w:r>
          </w:p>
        </w:tc>
      </w:tr>
      <w:tr w:rsidR="00933F57" w:rsidRPr="00587E95" w14:paraId="129895A4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E95C8D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904AF8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98C9FC" w14:textId="5D4A3FAC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4210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89A3BB" w14:textId="44765B69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5B3F4F" w14:textId="3A98602B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933F57" w:rsidRPr="00587E95" w14:paraId="74CD14AA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B73276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17C60A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153A0F" w14:textId="6BB842B7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6135C7" w14:textId="4EB524C1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58F573" w14:textId="1282BF22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153 784,90</w:t>
            </w:r>
          </w:p>
        </w:tc>
      </w:tr>
      <w:tr w:rsidR="00933F57" w:rsidRPr="00587E95" w14:paraId="618169DC" w14:textId="77777777" w:rsidTr="006579D0">
        <w:trPr>
          <w:trHeight w:hRule="exact" w:val="49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9EC06E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4933C6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53F77E" w14:textId="24DDB349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6060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4A57F7" w14:textId="23E2CB67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Wydatki na zakupy inwestycyjne jednostek budżetowych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1D8B9A" w14:textId="3532AB0B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167 500,00</w:t>
            </w:r>
          </w:p>
        </w:tc>
      </w:tr>
      <w:tr w:rsidR="00933F57" w:rsidRPr="00587E95" w14:paraId="4CBF80E4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16F28B" w14:textId="568EFDB8" w:rsidR="00933F57" w:rsidRPr="00933F57" w:rsidRDefault="00933F57" w:rsidP="0044764A">
            <w:pPr>
              <w:spacing w:after="0" w:line="195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801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63C79D" w14:textId="77777777" w:rsidR="00933F57" w:rsidRPr="00933F57" w:rsidRDefault="00933F57" w:rsidP="004476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EDBB75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3D6726" w14:textId="421735D1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  <w:b/>
                <w:color w:val="000000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Oświata i wychowanie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AAE929" w14:textId="19957104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137 358,00</w:t>
            </w:r>
          </w:p>
        </w:tc>
      </w:tr>
      <w:tr w:rsidR="00933F57" w:rsidRPr="00587E95" w14:paraId="2F8DBDC9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C0911A" w14:textId="77777777" w:rsidR="00933F57" w:rsidRPr="00933F57" w:rsidRDefault="00933F57" w:rsidP="0044764A">
            <w:pPr>
              <w:spacing w:after="0" w:line="195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8B9054" w14:textId="248274F1" w:rsidR="00933F57" w:rsidRPr="00933F57" w:rsidRDefault="00933F57" w:rsidP="0044764A">
            <w:pPr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80101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2C9FFC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026C99" w14:textId="44283974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  <w:b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Szkoły podstawowe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0D128F" w14:textId="2C6BF7F2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137 358,00</w:t>
            </w:r>
          </w:p>
        </w:tc>
      </w:tr>
      <w:tr w:rsidR="00933F57" w:rsidRPr="00587E95" w14:paraId="2906E7A4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B68695" w14:textId="77777777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55F5AB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BE7E90" w14:textId="2472412B" w:rsidR="00933F57" w:rsidRPr="00933F57" w:rsidRDefault="00933F57" w:rsidP="00933F57">
            <w:pPr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4110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09FAD5" w14:textId="41BEAD87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  <w:b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Składki na ubezpieczenia społeczne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E890C6" w14:textId="54F05BEA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37 358,00</w:t>
            </w:r>
          </w:p>
        </w:tc>
      </w:tr>
      <w:tr w:rsidR="00933F57" w:rsidRPr="00587E95" w14:paraId="4D28F2DF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F1495C" w14:textId="77777777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980C8A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25D3DE" w14:textId="20911302" w:rsidR="00933F57" w:rsidRPr="00933F57" w:rsidRDefault="00933F57" w:rsidP="00933F57">
            <w:pPr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4790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3D94EF" w14:textId="37FE7914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  <w:b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Wynagrodzenia osobowe nauczycieli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8771E4" w14:textId="66F13611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100 000,00</w:t>
            </w:r>
          </w:p>
        </w:tc>
      </w:tr>
      <w:tr w:rsidR="00933F57" w:rsidRPr="00587E95" w14:paraId="4801917B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B16330" w14:textId="6BD41612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851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36DB29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82B2F9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18EDB3" w14:textId="68FE5DF2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Ochrona zdrowia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63AD70" w14:textId="65EB520C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38 867,13</w:t>
            </w:r>
          </w:p>
        </w:tc>
      </w:tr>
      <w:tr w:rsidR="00933F57" w:rsidRPr="00587E95" w14:paraId="7D17C021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36F5D2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8166D5" w14:textId="0EDBE930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85154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152E8CC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B9B7D7" w14:textId="42D69D55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Przeciwdziałanie alkoholizmowi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CEBC3A" w14:textId="5166CD64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38 867,13</w:t>
            </w:r>
          </w:p>
        </w:tc>
      </w:tr>
      <w:tr w:rsidR="00933F57" w:rsidRPr="00587E95" w14:paraId="796ED4C8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32A1A2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6F9035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FBF841" w14:textId="59AD6327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4170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6F9586" w14:textId="00077D32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Wynagrodzenia bezosobowe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C8338E" w14:textId="3FF9E21D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15 000,00</w:t>
            </w:r>
          </w:p>
        </w:tc>
      </w:tr>
      <w:tr w:rsidR="00933F57" w:rsidRPr="00587E95" w14:paraId="3C1E809B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E5E2C9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3A02AD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856F88" w14:textId="54EF383C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4210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146F3B" w14:textId="42FE5F56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FBCE1A" w14:textId="0D44AC71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8 867,13</w:t>
            </w:r>
          </w:p>
        </w:tc>
      </w:tr>
      <w:tr w:rsidR="00933F57" w:rsidRPr="00587E95" w14:paraId="6FF511F2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3886E2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9B7E5F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4BB623" w14:textId="4CA4350B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973C54" w14:textId="08E6A897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F20D4C" w14:textId="562CA7AB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15 000,00</w:t>
            </w:r>
          </w:p>
        </w:tc>
      </w:tr>
      <w:tr w:rsidR="00933F57" w:rsidRPr="00587E95" w14:paraId="4A1BD988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BE5BFD" w14:textId="693C2EDD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852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DBC21D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B2BE22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34F1E5" w14:textId="2F1E040A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Pomoc społeczna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30CC55" w14:textId="301C9A27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1 000,00</w:t>
            </w:r>
          </w:p>
        </w:tc>
      </w:tr>
      <w:tr w:rsidR="00933F57" w:rsidRPr="00587E95" w14:paraId="37BDCEDF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750B9A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4ADA95" w14:textId="00457F98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85203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B02C1D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995843" w14:textId="012A0AF6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Ośrodki wsparcia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DBC268" w14:textId="4313F798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1 000,00</w:t>
            </w:r>
          </w:p>
        </w:tc>
      </w:tr>
      <w:tr w:rsidR="00933F57" w:rsidRPr="00587E95" w14:paraId="49217B86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B6189B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DAB2BF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082B52" w14:textId="726CF76E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72ABDA" w14:textId="63E148A1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37937A" w14:textId="6DE6BD12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1 000,00</w:t>
            </w:r>
          </w:p>
        </w:tc>
      </w:tr>
      <w:tr w:rsidR="00933F57" w:rsidRPr="00587E95" w14:paraId="7D172123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8C931B" w14:textId="6625716F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855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F43AF7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86EC80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2BAB04" w14:textId="7DAA6EEA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Rodzina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4C7AFD" w14:textId="2F39C73A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1 000,00</w:t>
            </w:r>
          </w:p>
        </w:tc>
      </w:tr>
      <w:tr w:rsidR="00933F57" w:rsidRPr="00587E95" w14:paraId="16603E7E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5F24C3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124028" w14:textId="5A933422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85516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3406FD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FCE42F" w14:textId="3390AF8C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System opieki nad dziećmi w wieku do lat 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CADBD5" w14:textId="5B5FA811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1 000,00</w:t>
            </w:r>
          </w:p>
        </w:tc>
      </w:tr>
      <w:tr w:rsidR="00933F57" w:rsidRPr="00587E95" w14:paraId="133F14ED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4A1F86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A8108E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8FC5E4" w14:textId="71A9960F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4210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A79F69" w14:textId="0A70B526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9B41FB" w14:textId="1FAF80A6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1 000,00</w:t>
            </w:r>
          </w:p>
        </w:tc>
      </w:tr>
      <w:tr w:rsidR="00933F57" w:rsidRPr="00587E95" w14:paraId="44A42EE3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127A4C" w14:textId="00027968" w:rsidR="00933F57" w:rsidRPr="00D32C21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b/>
                <w:color w:val="385623" w:themeColor="accent6" w:themeShade="80"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EAAA46" w14:textId="77777777" w:rsidR="00933F57" w:rsidRPr="00D32C21" w:rsidRDefault="00933F57" w:rsidP="00933F57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931239" w14:textId="77777777" w:rsidR="00933F57" w:rsidRPr="00D32C21" w:rsidRDefault="00933F57" w:rsidP="00933F57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2F09E6" w14:textId="4422D405" w:rsidR="00933F57" w:rsidRPr="00D32C21" w:rsidRDefault="00933F57" w:rsidP="00933F57">
            <w:pPr>
              <w:spacing w:after="0" w:line="195" w:lineRule="auto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b/>
                <w:color w:val="385623" w:themeColor="accent6" w:themeShade="80"/>
              </w:rPr>
              <w:t>Gospodarka komunalna i ochrona środowiska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9B7353" w14:textId="55BA46ED" w:rsidR="00933F57" w:rsidRPr="00D32C21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b/>
                <w:color w:val="385623" w:themeColor="accent6" w:themeShade="80"/>
              </w:rPr>
              <w:t>20 722,27</w:t>
            </w:r>
          </w:p>
        </w:tc>
      </w:tr>
      <w:tr w:rsidR="00933F57" w:rsidRPr="00587E95" w14:paraId="4FC11491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A79E7E" w14:textId="77777777" w:rsidR="00933F57" w:rsidRPr="00D32C21" w:rsidRDefault="00933F57" w:rsidP="00933F57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78346B" w14:textId="3A797119" w:rsidR="00933F57" w:rsidRPr="00D32C21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90095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7FD53F" w14:textId="77777777" w:rsidR="00933F57" w:rsidRPr="00D32C21" w:rsidRDefault="00933F57" w:rsidP="00933F57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24ACB2" w14:textId="4806DAF9" w:rsidR="00933F57" w:rsidRPr="00D32C21" w:rsidRDefault="00933F57" w:rsidP="00933F57">
            <w:pPr>
              <w:spacing w:after="0" w:line="195" w:lineRule="auto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Pozostała działalność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022E8F" w14:textId="339E01BA" w:rsidR="00933F57" w:rsidRPr="00D32C21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20 722,27</w:t>
            </w:r>
          </w:p>
        </w:tc>
      </w:tr>
      <w:tr w:rsidR="00933F57" w:rsidRPr="00587E95" w14:paraId="3E761FED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D3ED8BD" w14:textId="77777777" w:rsidR="00933F57" w:rsidRPr="00D32C21" w:rsidRDefault="00933F57" w:rsidP="00933F57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0DB13D" w14:textId="77777777" w:rsidR="00933F57" w:rsidRPr="00D32C21" w:rsidRDefault="00933F57" w:rsidP="00933F57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553E30" w14:textId="6FE1DA8F" w:rsidR="00933F57" w:rsidRPr="00D32C21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4210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3F86C9" w14:textId="4AC7FC9C" w:rsidR="00933F57" w:rsidRPr="00D32C21" w:rsidRDefault="00933F57" w:rsidP="00933F57">
            <w:pPr>
              <w:spacing w:after="0" w:line="195" w:lineRule="auto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Zakup materiałów i wyposażenia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22B492" w14:textId="39916EC5" w:rsidR="00933F57" w:rsidRPr="00D32C21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2 722,27</w:t>
            </w:r>
          </w:p>
        </w:tc>
      </w:tr>
      <w:tr w:rsidR="00933F57" w:rsidRPr="00587E95" w14:paraId="507A5E61" w14:textId="77777777" w:rsidTr="00933F57">
        <w:trPr>
          <w:trHeight w:hRule="exact" w:val="27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B3AD99" w14:textId="77777777" w:rsidR="00933F57" w:rsidRPr="00D32C21" w:rsidRDefault="00933F57" w:rsidP="00933F57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17B302" w14:textId="77777777" w:rsidR="00933F57" w:rsidRPr="00D32C21" w:rsidRDefault="00933F57" w:rsidP="00933F57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3B00D6" w14:textId="64DE2106" w:rsidR="00933F57" w:rsidRPr="00D32C21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6050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9BD28E" w14:textId="4B9BA01B" w:rsidR="00933F57" w:rsidRPr="00D32C21" w:rsidRDefault="00933F57" w:rsidP="00933F57">
            <w:pPr>
              <w:spacing w:after="0" w:line="195" w:lineRule="auto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Wydatki inwestycyjne jednostek budżetowych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E97000" w14:textId="1504BE11" w:rsidR="00933F57" w:rsidRPr="00D32C21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18 000,00</w:t>
            </w:r>
          </w:p>
        </w:tc>
      </w:tr>
      <w:tr w:rsidR="00933F57" w:rsidRPr="00587E95" w14:paraId="3F922938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8399CB" w14:textId="757EEF8B" w:rsidR="00933F57" w:rsidRPr="00933F57" w:rsidRDefault="00933F57" w:rsidP="00933F57">
            <w:pPr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926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AFB01A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F03A77E" w14:textId="78249412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3D6E25" w14:textId="44E0C5F2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Kultura fizyczna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B749AD" w14:textId="47439366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b/>
                <w:color w:val="000000"/>
              </w:rPr>
              <w:t>32 500,00</w:t>
            </w:r>
          </w:p>
        </w:tc>
      </w:tr>
      <w:tr w:rsidR="00933F57" w:rsidRPr="00587E95" w14:paraId="27C22562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442C19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5CA45C" w14:textId="24203DDA" w:rsidR="00933F57" w:rsidRPr="00933F57" w:rsidRDefault="00933F57" w:rsidP="00933F57">
            <w:pPr>
              <w:jc w:val="center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92695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1A18C5" w14:textId="3DA34864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34EBA6" w14:textId="655E929A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Pozostała działalność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410DFB" w14:textId="24CF5BEA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933F57">
              <w:rPr>
                <w:rFonts w:ascii="Arial" w:hAnsi="Arial" w:cs="Arial"/>
                <w:color w:val="000000"/>
              </w:rPr>
              <w:t>32 500,00</w:t>
            </w:r>
          </w:p>
        </w:tc>
      </w:tr>
      <w:tr w:rsidR="00933F57" w:rsidRPr="00587E95" w14:paraId="15873106" w14:textId="77777777" w:rsidTr="00587E95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9D408B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C204AA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39C45F" w14:textId="79A25343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4110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2F6FD0" w14:textId="1F74D8C0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Składki na ubezpieczenia społeczne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E16FB4" w14:textId="412C5A67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2 400,00</w:t>
            </w:r>
          </w:p>
        </w:tc>
      </w:tr>
      <w:tr w:rsidR="00933F57" w:rsidRPr="00587E95" w14:paraId="34B51A74" w14:textId="77777777" w:rsidTr="00933F57">
        <w:trPr>
          <w:trHeight w:hRule="exact" w:val="48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70647B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CBB074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3D3006" w14:textId="38FBF331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4120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6846DF" w14:textId="7B05FF42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Składki na Fundusz Pracy oraz Fundusz Solidarnościowy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73BA0C" w14:textId="1F9651A1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450,00</w:t>
            </w:r>
          </w:p>
        </w:tc>
      </w:tr>
      <w:tr w:rsidR="00933F57" w:rsidRPr="00587E95" w14:paraId="61CFD6DA" w14:textId="77777777" w:rsidTr="00933F57">
        <w:trPr>
          <w:trHeight w:hRule="exact" w:val="36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BFB8FE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2899CD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A129C9" w14:textId="25832C39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4170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CCD577" w14:textId="3A8CB6D2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Wynagrodzenia bezosobowe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262114" w14:textId="33DA0C08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12 200,00</w:t>
            </w:r>
          </w:p>
        </w:tc>
      </w:tr>
      <w:tr w:rsidR="00933F57" w:rsidRPr="00587E95" w14:paraId="293D725F" w14:textId="77777777" w:rsidTr="00933F57">
        <w:trPr>
          <w:trHeight w:hRule="exact" w:val="25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725A2F" w14:textId="77777777" w:rsidR="00933F57" w:rsidRPr="00D32C21" w:rsidRDefault="00933F57" w:rsidP="00933F57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FAB9FB" w14:textId="77777777" w:rsidR="00933F57" w:rsidRPr="00D32C21" w:rsidRDefault="00933F57" w:rsidP="00933F57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BDA43A" w14:textId="2818B036" w:rsidR="00933F57" w:rsidRPr="00D32C21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4210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52414D" w14:textId="0E516B0A" w:rsidR="00933F57" w:rsidRPr="00D32C21" w:rsidRDefault="00933F57" w:rsidP="00933F57">
            <w:pPr>
              <w:spacing w:after="0" w:line="195" w:lineRule="auto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Zakup materiałów i wyposażenia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A0071B" w14:textId="3A166994" w:rsidR="00933F57" w:rsidRPr="00D32C21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color w:val="385623" w:themeColor="accent6" w:themeShade="80"/>
              </w:rPr>
            </w:pPr>
            <w:r w:rsidRPr="00D32C21">
              <w:rPr>
                <w:rFonts w:ascii="Arial" w:hAnsi="Arial" w:cs="Arial"/>
                <w:color w:val="385623" w:themeColor="accent6" w:themeShade="80"/>
              </w:rPr>
              <w:t>-500,00</w:t>
            </w:r>
          </w:p>
        </w:tc>
      </w:tr>
      <w:tr w:rsidR="00933F57" w:rsidRPr="00587E95" w14:paraId="5DD4CE64" w14:textId="77777777" w:rsidTr="00933F57">
        <w:trPr>
          <w:trHeight w:hRule="exact" w:val="27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45F4EA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D17BE3" w14:textId="77777777" w:rsidR="00933F57" w:rsidRPr="00933F57" w:rsidRDefault="00933F57" w:rsidP="00933F5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8AAD3A" w14:textId="08DD1741" w:rsidR="00933F57" w:rsidRPr="00933F57" w:rsidRDefault="00933F57" w:rsidP="00933F57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2443FE" w14:textId="24D1CCD7" w:rsidR="00933F57" w:rsidRPr="00933F57" w:rsidRDefault="00933F57" w:rsidP="00933F57">
            <w:pPr>
              <w:spacing w:after="0" w:line="195" w:lineRule="auto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512A68" w14:textId="1FAC1EBD" w:rsidR="00933F57" w:rsidRPr="00933F57" w:rsidRDefault="00933F57" w:rsidP="00933F57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</w:rPr>
            </w:pPr>
            <w:r w:rsidRPr="00933F57">
              <w:rPr>
                <w:rFonts w:ascii="Arial" w:hAnsi="Arial" w:cs="Arial"/>
                <w:color w:val="000000"/>
              </w:rPr>
              <w:t>17 950,00</w:t>
            </w:r>
          </w:p>
        </w:tc>
      </w:tr>
      <w:tr w:rsidR="00587E95" w:rsidRPr="00587E95" w14:paraId="5B1A5EEC" w14:textId="77777777" w:rsidTr="00587E95">
        <w:trPr>
          <w:trHeight w:hRule="exact" w:val="305"/>
        </w:trPr>
        <w:tc>
          <w:tcPr>
            <w:tcW w:w="7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E20FA37" w14:textId="77777777" w:rsidR="00587E95" w:rsidRPr="00587E95" w:rsidRDefault="00587E95" w:rsidP="001918E6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587E95">
              <w:rPr>
                <w:rFonts w:ascii="Arial" w:hAnsi="Arial" w:cs="Arial"/>
                <w:b/>
                <w:color w:val="000000"/>
              </w:rPr>
              <w:t>Razem: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22BF31D" w14:textId="2D7B3F06" w:rsidR="00587E95" w:rsidRPr="00587E95" w:rsidRDefault="006579D0" w:rsidP="001918E6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6579D0">
              <w:rPr>
                <w:rFonts w:ascii="Arial" w:hAnsi="Arial" w:cs="Arial"/>
                <w:b/>
                <w:color w:val="000000"/>
              </w:rPr>
              <w:t>531 753,05</w:t>
            </w:r>
          </w:p>
        </w:tc>
      </w:tr>
    </w:tbl>
    <w:p w14:paraId="57E5D208" w14:textId="77777777" w:rsidR="00855CA4" w:rsidRDefault="00855CA4" w:rsidP="00716C3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3C667362" w14:textId="44F075D9" w:rsidR="00716C31" w:rsidRDefault="00716C31" w:rsidP="00716C3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bookmarkStart w:id="1" w:name="_Hlk207879680"/>
      <w:r w:rsidRPr="00682974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FC4C09">
        <w:rPr>
          <w:rFonts w:ascii="Arial" w:eastAsia="Times New Roman" w:hAnsi="Arial" w:cs="Arial"/>
          <w:bCs/>
          <w:snapToGrid w:val="0"/>
          <w:lang w:eastAsia="ar-SA"/>
        </w:rPr>
        <w:t>3</w:t>
      </w:r>
    </w:p>
    <w:bookmarkEnd w:id="1"/>
    <w:p w14:paraId="2917821D" w14:textId="10E715FB" w:rsidR="00855CA4" w:rsidRPr="00100596" w:rsidRDefault="00855CA4" w:rsidP="00855CA4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00596">
        <w:rPr>
          <w:rFonts w:ascii="Arial" w:hAnsi="Arial" w:cs="Arial"/>
        </w:rPr>
        <w:t>Wyodrębnia się wydatki i dochody z opłat o których mowa w art. 9(3) ust. 4 ustawy z dnia 26 października 1982 r. o wychowaniu w trzeźwości i przeciwdziałaniu alkoholizmowi (Dz. U. z 202</w:t>
      </w:r>
      <w:r w:rsidR="00346B7C">
        <w:rPr>
          <w:rFonts w:ascii="Arial" w:hAnsi="Arial" w:cs="Arial"/>
        </w:rPr>
        <w:t>3</w:t>
      </w:r>
      <w:r w:rsidRPr="00100596">
        <w:rPr>
          <w:rFonts w:ascii="Arial" w:hAnsi="Arial" w:cs="Arial"/>
        </w:rPr>
        <w:t xml:space="preserve"> r. poz. </w:t>
      </w:r>
      <w:r w:rsidR="00346B7C">
        <w:rPr>
          <w:rFonts w:ascii="Arial" w:hAnsi="Arial" w:cs="Arial"/>
        </w:rPr>
        <w:t>2151</w:t>
      </w:r>
      <w:r w:rsidRPr="00100596">
        <w:rPr>
          <w:rFonts w:ascii="Arial" w:hAnsi="Arial" w:cs="Arial"/>
        </w:rPr>
        <w:t>)</w:t>
      </w:r>
    </w:p>
    <w:p w14:paraId="15198B65" w14:textId="77777777" w:rsidR="00855CA4" w:rsidRDefault="00855CA4" w:rsidP="00855C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89E">
        <w:rPr>
          <w:rFonts w:ascii="Arial" w:hAnsi="Arial" w:cs="Arial"/>
        </w:rPr>
        <w:t>DOCHODY:</w:t>
      </w:r>
    </w:p>
    <w:tbl>
      <w:tblPr>
        <w:tblW w:w="0" w:type="auto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920"/>
        <w:gridCol w:w="864"/>
        <w:gridCol w:w="5112"/>
        <w:gridCol w:w="1669"/>
      </w:tblGrid>
      <w:tr w:rsidR="00855CA4" w:rsidRPr="006D5D48" w14:paraId="67817045" w14:textId="77777777" w:rsidTr="003D7D7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055000" w14:textId="77777777" w:rsidR="00855CA4" w:rsidRPr="006D5D48" w:rsidRDefault="00855CA4" w:rsidP="003D7D78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ACD38" w14:textId="77777777" w:rsidR="00855CA4" w:rsidRPr="006D5D48" w:rsidRDefault="00855CA4" w:rsidP="003D7D78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FFA02F" w14:textId="77777777" w:rsidR="00855CA4" w:rsidRPr="006D5D48" w:rsidRDefault="00855CA4" w:rsidP="003D7D78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0DF73" w14:textId="77777777" w:rsidR="00855CA4" w:rsidRPr="006D5D48" w:rsidRDefault="00855CA4" w:rsidP="003D7D78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91758" w14:textId="77777777" w:rsidR="00855CA4" w:rsidRPr="006D5D48" w:rsidRDefault="00855CA4" w:rsidP="00587E95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587E95" w:rsidRPr="006D5D48" w14:paraId="52E8887F" w14:textId="77777777" w:rsidTr="003D7D78">
        <w:trPr>
          <w:trHeight w:hRule="exact" w:val="69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BCF715" w14:textId="77777777" w:rsidR="00587E95" w:rsidRPr="00100596" w:rsidRDefault="00587E95" w:rsidP="00587E95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756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5FCFAC" w14:textId="77777777" w:rsidR="00587E95" w:rsidRPr="00100596" w:rsidRDefault="00587E95" w:rsidP="00587E95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AEDAD1" w14:textId="77777777" w:rsidR="00587E95" w:rsidRPr="00100596" w:rsidRDefault="00587E95" w:rsidP="00587E95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0D5BE5" w14:textId="77777777" w:rsidR="00587E95" w:rsidRPr="00100596" w:rsidRDefault="00587E95" w:rsidP="00587E95">
            <w:pPr>
              <w:spacing w:after="0" w:line="195" w:lineRule="auto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Dochody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od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osób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prawnych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, od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osób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fizycznych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i od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innych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jednostek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nieposiadających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osobowości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prawnej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oraz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wydatki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związane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z ich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poborem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8B1D1B" w14:textId="69EC23DE" w:rsidR="00587E95" w:rsidRPr="00587E95" w:rsidRDefault="00587E95" w:rsidP="00587E95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38 867,13</w:t>
            </w:r>
          </w:p>
        </w:tc>
      </w:tr>
      <w:tr w:rsidR="00587E95" w:rsidRPr="006D5D48" w14:paraId="2FEAF595" w14:textId="77777777" w:rsidTr="003D7D78">
        <w:trPr>
          <w:trHeight w:hRule="exact" w:val="60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DC95B5C" w14:textId="77777777" w:rsidR="00587E95" w:rsidRPr="00100596" w:rsidRDefault="00587E95" w:rsidP="00587E95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C2AF7C" w14:textId="77777777" w:rsidR="00587E95" w:rsidRPr="00100596" w:rsidRDefault="00587E95" w:rsidP="00587E95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75618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D32ACB" w14:textId="77777777" w:rsidR="00587E95" w:rsidRPr="00100596" w:rsidRDefault="00587E95" w:rsidP="00587E95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1DAC99" w14:textId="77777777" w:rsidR="00587E95" w:rsidRPr="00100596" w:rsidRDefault="00587E95" w:rsidP="00587E95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Wpływy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z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innych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opłat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stanowiących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dochody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jednostek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samorządu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terytorialnego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na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podstawie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ustaw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73575A" w14:textId="754A37C3" w:rsidR="00587E95" w:rsidRPr="00587E95" w:rsidRDefault="00587E95" w:rsidP="00587E95">
            <w:pPr>
              <w:spacing w:after="0" w:line="195" w:lineRule="auto"/>
              <w:jc w:val="right"/>
              <w:rPr>
                <w:rFonts w:ascii="Arial" w:hAnsi="Arial" w:cs="Arial"/>
                <w:bCs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38 867,13</w:t>
            </w:r>
          </w:p>
        </w:tc>
      </w:tr>
      <w:tr w:rsidR="00587E95" w:rsidRPr="006D5D48" w14:paraId="538DBE91" w14:textId="77777777" w:rsidTr="003D7D78">
        <w:trPr>
          <w:trHeight w:hRule="exact" w:val="466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DC1F75" w14:textId="77777777" w:rsidR="00587E95" w:rsidRPr="006D5D48" w:rsidRDefault="00587E95" w:rsidP="00587E9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AFAC8A" w14:textId="77777777" w:rsidR="00587E95" w:rsidRPr="006D5D48" w:rsidRDefault="00587E95" w:rsidP="00587E95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7AE63B" w14:textId="77777777" w:rsidR="00587E95" w:rsidRPr="006D5D48" w:rsidRDefault="00587E95" w:rsidP="00587E95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0270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DF0C78" w14:textId="77777777" w:rsidR="00587E95" w:rsidRPr="00F056C4" w:rsidRDefault="00587E95" w:rsidP="00587E95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części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opłaty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za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zezwolenie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sprzedaż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napojów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alkoholowych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obrocie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hurtowym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9176F7" w14:textId="3B4A2F19" w:rsidR="00587E95" w:rsidRPr="00587E95" w:rsidRDefault="00587E95" w:rsidP="00587E95">
            <w:pPr>
              <w:spacing w:after="0" w:line="195" w:lineRule="auto"/>
              <w:jc w:val="right"/>
              <w:rPr>
                <w:rFonts w:ascii="Arial" w:hAnsi="Arial" w:cs="Arial"/>
                <w:bCs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38 867,13</w:t>
            </w:r>
          </w:p>
        </w:tc>
      </w:tr>
    </w:tbl>
    <w:p w14:paraId="00B54962" w14:textId="77777777" w:rsidR="00D32C21" w:rsidRDefault="00D32C21" w:rsidP="00855C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862823" w14:textId="20192BE2" w:rsidR="00855CA4" w:rsidRDefault="00855CA4" w:rsidP="00855C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89E">
        <w:rPr>
          <w:rFonts w:ascii="Arial" w:hAnsi="Arial" w:cs="Arial"/>
        </w:rPr>
        <w:t>WYDATKI:</w:t>
      </w:r>
    </w:p>
    <w:tbl>
      <w:tblPr>
        <w:tblW w:w="0" w:type="auto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87"/>
        <w:gridCol w:w="27"/>
        <w:gridCol w:w="893"/>
        <w:gridCol w:w="864"/>
        <w:gridCol w:w="5082"/>
        <w:gridCol w:w="1699"/>
      </w:tblGrid>
      <w:tr w:rsidR="00855CA4" w:rsidRPr="003C338C" w14:paraId="0B1D1611" w14:textId="77777777" w:rsidTr="00075662">
        <w:trPr>
          <w:trHeight w:hRule="exact" w:val="238"/>
        </w:trPr>
        <w:tc>
          <w:tcPr>
            <w:tcW w:w="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BE7DA4" w14:textId="77777777" w:rsidR="00855CA4" w:rsidRPr="003C338C" w:rsidRDefault="00855CA4" w:rsidP="003D7D78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6B586" w14:textId="77777777" w:rsidR="00855CA4" w:rsidRPr="003C338C" w:rsidRDefault="00855CA4" w:rsidP="003D7D78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CEB152" w14:textId="77777777" w:rsidR="00855CA4" w:rsidRPr="003C338C" w:rsidRDefault="00855CA4" w:rsidP="003D7D78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54FE3" w14:textId="77777777" w:rsidR="00855CA4" w:rsidRPr="003C338C" w:rsidRDefault="00855CA4" w:rsidP="003D7D78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67AAD" w14:textId="77777777" w:rsidR="00855CA4" w:rsidRPr="003C338C" w:rsidRDefault="00855CA4" w:rsidP="003D7D78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587E95" w:rsidRPr="003809AB" w14:paraId="2BF18C40" w14:textId="77777777" w:rsidTr="00075662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E44E22" w14:textId="395F68DF" w:rsidR="00587E95" w:rsidRPr="00587E95" w:rsidRDefault="00587E95" w:rsidP="00587E95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851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9664E3" w14:textId="77777777" w:rsidR="00587E95" w:rsidRPr="00587E95" w:rsidRDefault="00587E95" w:rsidP="00587E95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A94017" w14:textId="77777777" w:rsidR="00587E95" w:rsidRPr="00587E95" w:rsidRDefault="00587E95" w:rsidP="00587E95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0C9436" w14:textId="6C6BBCE0" w:rsidR="00587E95" w:rsidRPr="00587E95" w:rsidRDefault="00587E95" w:rsidP="00587E95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Ochrona zdrowia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9EBE25" w14:textId="4F0B15B9" w:rsidR="00587E95" w:rsidRPr="00587E95" w:rsidRDefault="00587E95" w:rsidP="00587E95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38 867,13</w:t>
            </w:r>
          </w:p>
        </w:tc>
      </w:tr>
      <w:tr w:rsidR="00587E95" w:rsidRPr="003809AB" w14:paraId="14A2298E" w14:textId="77777777" w:rsidTr="00075662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9E41FF" w14:textId="77777777" w:rsidR="00587E95" w:rsidRPr="00587E95" w:rsidRDefault="00587E95" w:rsidP="00587E95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56D02C" w14:textId="66EC8C60" w:rsidR="00587E95" w:rsidRPr="00587E95" w:rsidRDefault="00587E95" w:rsidP="00587E95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85154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7CD744" w14:textId="77777777" w:rsidR="00587E95" w:rsidRPr="00587E95" w:rsidRDefault="00587E95" w:rsidP="00587E95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5B16C8" w14:textId="69694F5A" w:rsidR="00587E95" w:rsidRPr="00587E95" w:rsidRDefault="00587E95" w:rsidP="00587E95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Przeciwdziałanie alkoholizmowi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85D0A5" w14:textId="54D9AC01" w:rsidR="00587E95" w:rsidRPr="00587E95" w:rsidRDefault="00587E95" w:rsidP="00587E95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38 867,13</w:t>
            </w:r>
          </w:p>
        </w:tc>
      </w:tr>
      <w:tr w:rsidR="00587E95" w:rsidRPr="00195282" w14:paraId="6C534AF7" w14:textId="77777777" w:rsidTr="00075662">
        <w:trPr>
          <w:gridBefore w:val="1"/>
          <w:wBefore w:w="28" w:type="dxa"/>
          <w:trHeight w:hRule="exact" w:val="245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20D75F" w14:textId="77777777" w:rsidR="00587E95" w:rsidRPr="00587E95" w:rsidRDefault="00587E95" w:rsidP="00587E95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F3267D" w14:textId="77777777" w:rsidR="00587E95" w:rsidRPr="00587E95" w:rsidRDefault="00587E95" w:rsidP="00587E95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5184E1F" w14:textId="043BA25C" w:rsidR="00587E95" w:rsidRPr="00587E95" w:rsidRDefault="00587E95" w:rsidP="00587E95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4170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79C465" w14:textId="18AB525A" w:rsidR="00587E95" w:rsidRPr="00587E95" w:rsidRDefault="00587E95" w:rsidP="00587E95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Wynagrodzenia bezosobowe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702BF5" w14:textId="6011ACA7" w:rsidR="00587E95" w:rsidRPr="00587E95" w:rsidRDefault="00587E95" w:rsidP="00587E95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15 000,00</w:t>
            </w:r>
          </w:p>
        </w:tc>
      </w:tr>
      <w:tr w:rsidR="00587E95" w:rsidRPr="00195282" w14:paraId="5D61EC40" w14:textId="77777777" w:rsidTr="00075662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6FD453" w14:textId="77777777" w:rsidR="00587E95" w:rsidRPr="00587E95" w:rsidRDefault="00587E95" w:rsidP="00587E95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3151E4" w14:textId="77777777" w:rsidR="00587E95" w:rsidRPr="00587E95" w:rsidRDefault="00587E95" w:rsidP="00587E95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1F5439" w14:textId="680C95B8" w:rsidR="00587E95" w:rsidRPr="00587E95" w:rsidRDefault="00587E95" w:rsidP="00587E95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4210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EED19F" w14:textId="242CD14B" w:rsidR="00587E95" w:rsidRPr="00587E95" w:rsidRDefault="00587E95" w:rsidP="00587E95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Zakup materiałów i wyposażenia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EC7C1A" w14:textId="70C927E8" w:rsidR="00587E95" w:rsidRPr="00587E95" w:rsidRDefault="00587E95" w:rsidP="00587E95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8 867,13</w:t>
            </w:r>
          </w:p>
        </w:tc>
      </w:tr>
      <w:tr w:rsidR="00587E95" w:rsidRPr="00195282" w14:paraId="0C67A7B4" w14:textId="77777777" w:rsidTr="00075662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98B4A9" w14:textId="77777777" w:rsidR="00587E95" w:rsidRPr="00587E95" w:rsidRDefault="00587E95" w:rsidP="00587E95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579A5F" w14:textId="77777777" w:rsidR="00587E95" w:rsidRPr="00587E95" w:rsidRDefault="00587E95" w:rsidP="00587E95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CA2CB2" w14:textId="700CDAF3" w:rsidR="00587E95" w:rsidRPr="00587E95" w:rsidRDefault="00587E95" w:rsidP="00587E95">
            <w:pPr>
              <w:spacing w:after="0" w:line="195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4300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2157A5" w14:textId="38389D3B" w:rsidR="00587E95" w:rsidRPr="00587E95" w:rsidRDefault="00587E95" w:rsidP="00587E95">
            <w:pPr>
              <w:spacing w:after="0" w:line="195" w:lineRule="auto"/>
              <w:rPr>
                <w:rFonts w:ascii="Arial" w:hAnsi="Arial" w:cs="Arial"/>
                <w:bCs/>
                <w:color w:val="000000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Zakup usług pozostałych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2C2A82" w14:textId="6EF4AB22" w:rsidR="00587E95" w:rsidRPr="00587E95" w:rsidRDefault="00587E95" w:rsidP="00587E95">
            <w:pPr>
              <w:spacing w:after="0" w:line="195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587E95">
              <w:rPr>
                <w:rFonts w:ascii="Arial" w:hAnsi="Arial" w:cs="Arial"/>
                <w:bCs/>
                <w:color w:val="000000"/>
              </w:rPr>
              <w:t>15 000,00</w:t>
            </w:r>
          </w:p>
        </w:tc>
      </w:tr>
    </w:tbl>
    <w:p w14:paraId="606BDEE3" w14:textId="77777777" w:rsidR="00D32C21" w:rsidRDefault="00D32C21" w:rsidP="00587E95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A53A578" w14:textId="45CCE4A1" w:rsidR="00587E95" w:rsidRDefault="00587E95" w:rsidP="00587E95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682974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30C4E8A1" w14:textId="77777777" w:rsidR="00D32C21" w:rsidRPr="007D4C1B" w:rsidRDefault="00D32C21" w:rsidP="00D32C2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385623" w:themeColor="accent6" w:themeShade="80"/>
          <w:lang w:eastAsia="ar-SA"/>
        </w:rPr>
      </w:pP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W związku z podjętą uchwałą na zebraniu wiejskim dokonuje się zmiany przeznaczenia funduszu sołeckiego na 2025 r. w następujący sposób:</w:t>
      </w:r>
    </w:p>
    <w:p w14:paraId="0D1D26E8" w14:textId="77777777" w:rsidR="00D32C21" w:rsidRPr="007D4C1B" w:rsidRDefault="00D32C21" w:rsidP="00D32C2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385623" w:themeColor="accent6" w:themeShade="80"/>
          <w:lang w:eastAsia="ar-SA"/>
        </w:rPr>
      </w:pPr>
    </w:p>
    <w:p w14:paraId="326A5186" w14:textId="15C44876" w:rsidR="00D32C21" w:rsidRPr="007D4C1B" w:rsidRDefault="00D32C21" w:rsidP="007D4C1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385623" w:themeColor="accent6" w:themeShade="80"/>
          <w:lang w:eastAsia="ar-SA"/>
        </w:rPr>
      </w:pP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 xml:space="preserve">Sołectwo 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Bachlawa</w:t>
      </w:r>
    </w:p>
    <w:p w14:paraId="33C640D8" w14:textId="0F847D0D" w:rsidR="00D32C21" w:rsidRPr="007D4C1B" w:rsidRDefault="00D32C21" w:rsidP="007D4C1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385623" w:themeColor="accent6" w:themeShade="80"/>
          <w:lang w:eastAsia="ar-SA"/>
        </w:rPr>
      </w:pP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 xml:space="preserve">Zadanie: 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6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00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  <w:t>Transport i łączność</w:t>
      </w:r>
    </w:p>
    <w:p w14:paraId="57B27D07" w14:textId="6A4A8016" w:rsidR="00D32C21" w:rsidRPr="007D4C1B" w:rsidRDefault="00D32C21" w:rsidP="007D4C1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385623" w:themeColor="accent6" w:themeShade="80"/>
          <w:lang w:eastAsia="ar-SA"/>
        </w:rPr>
      </w:pP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60017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 xml:space="preserve"> 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</w:r>
      <w:r w:rsidR="0044764A"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Drogi wewnętrzne</w:t>
      </w:r>
    </w:p>
    <w:p w14:paraId="62A6A6E2" w14:textId="5E50116E" w:rsidR="0044764A" w:rsidRPr="007D4C1B" w:rsidRDefault="00D32C21" w:rsidP="007D4C1B">
      <w:pPr>
        <w:spacing w:line="240" w:lineRule="auto"/>
        <w:ind w:left="708" w:hanging="708"/>
        <w:rPr>
          <w:rFonts w:ascii="Arial" w:hAnsi="Arial" w:cs="Arial"/>
          <w:color w:val="385623" w:themeColor="accent6" w:themeShade="80"/>
        </w:rPr>
      </w:pPr>
      <w:r w:rsidRPr="007D4C1B">
        <w:rPr>
          <w:rFonts w:ascii="Arial" w:hAnsi="Arial" w:cs="Arial"/>
          <w:color w:val="385623" w:themeColor="accent6" w:themeShade="80"/>
        </w:rPr>
        <w:tab/>
        <w:t>zmniejszenie środków</w:t>
      </w:r>
      <w:r w:rsidR="0044764A" w:rsidRPr="007D4C1B">
        <w:rPr>
          <w:rFonts w:ascii="Arial" w:hAnsi="Arial" w:cs="Arial"/>
          <w:color w:val="385623" w:themeColor="accent6" w:themeShade="80"/>
        </w:rPr>
        <w:t xml:space="preserve">: </w:t>
      </w:r>
      <w:r w:rsidRPr="007D4C1B">
        <w:rPr>
          <w:rFonts w:ascii="Arial" w:hAnsi="Arial" w:cs="Arial"/>
          <w:color w:val="385623" w:themeColor="accent6" w:themeShade="80"/>
        </w:rPr>
        <w:t xml:space="preserve"> </w:t>
      </w:r>
      <w:r w:rsidRPr="007D4C1B">
        <w:rPr>
          <w:rFonts w:ascii="Arial" w:hAnsi="Arial" w:cs="Arial"/>
          <w:color w:val="385623" w:themeColor="accent6" w:themeShade="80"/>
        </w:rPr>
        <w:t>p</w:t>
      </w:r>
      <w:r w:rsidRPr="007D4C1B">
        <w:rPr>
          <w:rFonts w:ascii="Arial" w:hAnsi="Arial" w:cs="Arial"/>
          <w:color w:val="385623" w:themeColor="accent6" w:themeShade="80"/>
        </w:rPr>
        <w:t>oprawa infrastruktury dróg w miejscowości Bachlawa</w:t>
      </w:r>
      <w:r w:rsidRPr="007D4C1B">
        <w:rPr>
          <w:rFonts w:ascii="Arial" w:hAnsi="Arial" w:cs="Arial"/>
          <w:color w:val="385623" w:themeColor="accent6" w:themeShade="80"/>
        </w:rPr>
        <w:t xml:space="preserve"> </w:t>
      </w:r>
      <w:r w:rsidRPr="007D4C1B">
        <w:rPr>
          <w:rFonts w:ascii="Arial" w:hAnsi="Arial" w:cs="Arial"/>
          <w:color w:val="385623" w:themeColor="accent6" w:themeShade="80"/>
        </w:rPr>
        <w:t xml:space="preserve">– </w:t>
      </w:r>
      <w:r w:rsidRPr="007D4C1B">
        <w:rPr>
          <w:rFonts w:ascii="Arial" w:hAnsi="Arial" w:cs="Arial"/>
          <w:color w:val="385623" w:themeColor="accent6" w:themeShade="80"/>
        </w:rPr>
        <w:t>18.722,27 zł</w:t>
      </w:r>
      <w:r w:rsidR="0044764A" w:rsidRPr="007D4C1B">
        <w:rPr>
          <w:rFonts w:ascii="Arial" w:hAnsi="Arial" w:cs="Arial"/>
          <w:color w:val="385623" w:themeColor="accent6" w:themeShade="80"/>
        </w:rPr>
        <w:t>; u</w:t>
      </w:r>
      <w:r w:rsidR="0044764A" w:rsidRPr="007D4C1B">
        <w:rPr>
          <w:rFonts w:ascii="Arial" w:hAnsi="Arial" w:cs="Arial"/>
          <w:color w:val="385623" w:themeColor="accent6" w:themeShade="80"/>
        </w:rPr>
        <w:t>sługi geodezyjne przy poprawie infrastruktury drogowej</w:t>
      </w:r>
      <w:r w:rsidR="0044764A" w:rsidRPr="007D4C1B">
        <w:rPr>
          <w:rFonts w:ascii="Arial" w:hAnsi="Arial" w:cs="Arial"/>
          <w:color w:val="385623" w:themeColor="accent6" w:themeShade="80"/>
        </w:rPr>
        <w:t xml:space="preserve"> – 1.500,00 zł</w:t>
      </w:r>
    </w:p>
    <w:p w14:paraId="097C57CD" w14:textId="51CA2D2D" w:rsidR="0044764A" w:rsidRPr="007D4C1B" w:rsidRDefault="0044764A" w:rsidP="007D4C1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385623" w:themeColor="accent6" w:themeShade="80"/>
          <w:lang w:eastAsia="ar-SA"/>
        </w:rPr>
      </w:pP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Zadanie: 9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00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  <w:t>Gospodarka komunalna i ochrona środowiska</w:t>
      </w:r>
    </w:p>
    <w:p w14:paraId="489017AE" w14:textId="411F3C2C" w:rsidR="0044764A" w:rsidRPr="007D4C1B" w:rsidRDefault="0044764A" w:rsidP="007D4C1B">
      <w:pPr>
        <w:suppressAutoHyphens/>
        <w:spacing w:after="0" w:line="240" w:lineRule="auto"/>
        <w:jc w:val="both"/>
        <w:rPr>
          <w:rFonts w:ascii="Arial" w:eastAsiaTheme="minorEastAsia" w:hAnsi="Arial" w:cs="Arial"/>
          <w:color w:val="385623" w:themeColor="accent6" w:themeShade="80"/>
          <w:lang w:val="en-US"/>
        </w:rPr>
      </w:pP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90095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</w:r>
      <w:proofErr w:type="spellStart"/>
      <w:r w:rsidRPr="007D4C1B">
        <w:rPr>
          <w:rFonts w:ascii="Arial" w:eastAsiaTheme="minorEastAsia" w:hAnsi="Arial" w:cs="Arial"/>
          <w:color w:val="385623" w:themeColor="accent6" w:themeShade="80"/>
          <w:lang w:val="en-US"/>
        </w:rPr>
        <w:t>Pozostała</w:t>
      </w:r>
      <w:proofErr w:type="spellEnd"/>
      <w:r w:rsidRPr="007D4C1B">
        <w:rPr>
          <w:rFonts w:ascii="Arial" w:eastAsiaTheme="minorEastAsia" w:hAnsi="Arial" w:cs="Arial"/>
          <w:color w:val="385623" w:themeColor="accent6" w:themeShade="80"/>
          <w:lang w:val="en-US"/>
        </w:rPr>
        <w:t xml:space="preserve"> </w:t>
      </w:r>
      <w:proofErr w:type="spellStart"/>
      <w:r w:rsidRPr="007D4C1B">
        <w:rPr>
          <w:rFonts w:ascii="Arial" w:eastAsiaTheme="minorEastAsia" w:hAnsi="Arial" w:cs="Arial"/>
          <w:color w:val="385623" w:themeColor="accent6" w:themeShade="80"/>
          <w:lang w:val="en-US"/>
        </w:rPr>
        <w:t>działalność</w:t>
      </w:r>
      <w:proofErr w:type="spellEnd"/>
    </w:p>
    <w:p w14:paraId="4C3EB94B" w14:textId="3A030EAC" w:rsidR="0044764A" w:rsidRPr="007D4C1B" w:rsidRDefault="0044764A" w:rsidP="007D4C1B">
      <w:pPr>
        <w:suppressAutoHyphens/>
        <w:spacing w:after="0" w:line="240" w:lineRule="auto"/>
        <w:jc w:val="both"/>
        <w:rPr>
          <w:rFonts w:ascii="Arial" w:hAnsi="Arial" w:cs="Arial"/>
          <w:color w:val="385623" w:themeColor="accent6" w:themeShade="80"/>
        </w:rPr>
      </w:pPr>
      <w:r w:rsidRPr="007D4C1B">
        <w:rPr>
          <w:rFonts w:ascii="Arial" w:hAnsi="Arial" w:cs="Arial"/>
          <w:color w:val="385623" w:themeColor="accent6" w:themeShade="80"/>
        </w:rPr>
        <w:tab/>
        <w:t>zwi</w:t>
      </w:r>
      <w:r w:rsidRPr="007D4C1B">
        <w:rPr>
          <w:rFonts w:ascii="Arial" w:hAnsi="Arial" w:cs="Arial"/>
          <w:color w:val="385623" w:themeColor="accent6" w:themeShade="80"/>
        </w:rPr>
        <w:t>ę</w:t>
      </w:r>
      <w:r w:rsidRPr="007D4C1B">
        <w:rPr>
          <w:rFonts w:ascii="Arial" w:hAnsi="Arial" w:cs="Arial"/>
          <w:color w:val="385623" w:themeColor="accent6" w:themeShade="80"/>
        </w:rPr>
        <w:t>kszenie środków</w:t>
      </w:r>
      <w:r w:rsidRPr="007D4C1B">
        <w:rPr>
          <w:rFonts w:ascii="Arial" w:hAnsi="Arial" w:cs="Arial"/>
          <w:color w:val="385623" w:themeColor="accent6" w:themeShade="80"/>
        </w:rPr>
        <w:t>:</w:t>
      </w:r>
    </w:p>
    <w:p w14:paraId="16CDC642" w14:textId="1908292F" w:rsidR="0044764A" w:rsidRPr="007D4C1B" w:rsidRDefault="007D4C1B" w:rsidP="007D4C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385623" w:themeColor="accent6" w:themeShade="80"/>
          <w:lang w:eastAsia="ar-SA"/>
        </w:rPr>
      </w:pPr>
      <w:r w:rsidRPr="007D4C1B">
        <w:rPr>
          <w:rFonts w:ascii="Arial" w:hAnsi="Arial" w:cs="Arial"/>
          <w:color w:val="385623" w:themeColor="accent6" w:themeShade="80"/>
        </w:rPr>
        <w:t>-</w:t>
      </w:r>
      <w:r w:rsidR="0044764A"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 xml:space="preserve"> </w:t>
      </w:r>
      <w:r w:rsidR="0044764A"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wykonanie ogrodzenia placu zabaw w miejscowości Bachlawa  - 18.000,00 zł</w:t>
      </w:r>
    </w:p>
    <w:p w14:paraId="0A20A805" w14:textId="5BCE53D3" w:rsidR="0044764A" w:rsidRPr="007D4C1B" w:rsidRDefault="0044764A" w:rsidP="007D4C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385623" w:themeColor="accent6" w:themeShade="80"/>
          <w:lang w:eastAsia="ar-SA"/>
        </w:rPr>
      </w:pP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- wyposażenie placu zabaw</w:t>
      </w:r>
      <w:r w:rsidRPr="007D4C1B">
        <w:rPr>
          <w:color w:val="385623" w:themeColor="accent6" w:themeShade="80"/>
        </w:rPr>
        <w:t xml:space="preserve"> 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 xml:space="preserve">w miejscowości Bachlawa  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- 2.722,27 zł</w:t>
      </w:r>
    </w:p>
    <w:p w14:paraId="6A3CE372" w14:textId="77777777" w:rsidR="007D4C1B" w:rsidRPr="007D4C1B" w:rsidRDefault="007D4C1B" w:rsidP="007D4C1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385623" w:themeColor="accent6" w:themeShade="80"/>
          <w:lang w:eastAsia="ar-SA"/>
        </w:rPr>
      </w:pPr>
    </w:p>
    <w:p w14:paraId="128CF914" w14:textId="09750B3D" w:rsidR="0044764A" w:rsidRPr="007D4C1B" w:rsidRDefault="0044764A" w:rsidP="007D4C1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385623" w:themeColor="accent6" w:themeShade="80"/>
          <w:lang w:eastAsia="ar-SA"/>
        </w:rPr>
      </w:pP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 xml:space="preserve">Zadanie: 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926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  <w:t>Kultura fizyczna</w:t>
      </w:r>
    </w:p>
    <w:p w14:paraId="453C2AE3" w14:textId="75F86F03" w:rsidR="0044764A" w:rsidRPr="007D4C1B" w:rsidRDefault="0044764A" w:rsidP="007D4C1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385623" w:themeColor="accent6" w:themeShade="80"/>
          <w:lang w:eastAsia="ar-SA"/>
        </w:rPr>
      </w:pP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>92695</w:t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</w:r>
      <w:r w:rsidRPr="007D4C1B">
        <w:rPr>
          <w:rFonts w:ascii="Arial" w:eastAsia="Times New Roman" w:hAnsi="Arial" w:cs="Arial"/>
          <w:color w:val="385623" w:themeColor="accent6" w:themeShade="80"/>
          <w:lang w:eastAsia="ar-SA"/>
        </w:rPr>
        <w:tab/>
        <w:t>Pozostała działalność</w:t>
      </w:r>
    </w:p>
    <w:p w14:paraId="30463044" w14:textId="0EB2A402" w:rsidR="0044764A" w:rsidRPr="007D4C1B" w:rsidRDefault="0044764A" w:rsidP="007D4C1B">
      <w:pPr>
        <w:spacing w:line="240" w:lineRule="auto"/>
        <w:ind w:left="708" w:hanging="708"/>
        <w:rPr>
          <w:rFonts w:ascii="Arial" w:hAnsi="Arial" w:cs="Arial"/>
          <w:color w:val="385623" w:themeColor="accent6" w:themeShade="80"/>
        </w:rPr>
      </w:pPr>
      <w:r w:rsidRPr="007D4C1B">
        <w:rPr>
          <w:rFonts w:ascii="Arial" w:hAnsi="Arial" w:cs="Arial"/>
          <w:color w:val="385623" w:themeColor="accent6" w:themeShade="80"/>
        </w:rPr>
        <w:tab/>
        <w:t>zmniejszenie środków:</w:t>
      </w:r>
      <w:r w:rsidRPr="007D4C1B">
        <w:rPr>
          <w:rFonts w:ascii="Arial" w:hAnsi="Arial" w:cs="Arial"/>
          <w:color w:val="385623" w:themeColor="accent6" w:themeShade="80"/>
        </w:rPr>
        <w:t xml:space="preserve"> z</w:t>
      </w:r>
      <w:r w:rsidRPr="007D4C1B">
        <w:rPr>
          <w:rFonts w:ascii="Arial" w:hAnsi="Arial" w:cs="Arial"/>
          <w:color w:val="385623" w:themeColor="accent6" w:themeShade="80"/>
        </w:rPr>
        <w:t>akup wyposażenia sportowego dla dzieci i młodzieży</w:t>
      </w:r>
      <w:r w:rsidRPr="007D4C1B">
        <w:rPr>
          <w:rFonts w:ascii="Arial" w:hAnsi="Arial" w:cs="Arial"/>
          <w:color w:val="385623" w:themeColor="accent6" w:themeShade="80"/>
        </w:rPr>
        <w:t xml:space="preserve"> – 500,00 zł</w:t>
      </w:r>
    </w:p>
    <w:p w14:paraId="650C6503" w14:textId="77777777" w:rsidR="00D32C21" w:rsidRDefault="00D32C21" w:rsidP="00D32C21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</w:p>
    <w:p w14:paraId="31AC6953" w14:textId="2B1CB3A3" w:rsidR="00D32C21" w:rsidRDefault="00D32C21" w:rsidP="00587E95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D32C21">
        <w:rPr>
          <w:rFonts w:ascii="Arial" w:eastAsia="Times New Roman" w:hAnsi="Arial" w:cs="Arial"/>
          <w:bCs/>
          <w:snapToGrid w:val="0"/>
          <w:lang w:eastAsia="ar-SA"/>
        </w:rPr>
        <w:t>§ 5</w:t>
      </w:r>
    </w:p>
    <w:p w14:paraId="1DF4D4A0" w14:textId="67F64602" w:rsidR="00D4002A" w:rsidRPr="000A01E2" w:rsidRDefault="00D4002A" w:rsidP="00D4002A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5CC05D26" w14:textId="14385EC4" w:rsidR="00D4002A" w:rsidRDefault="00D4002A" w:rsidP="00D4002A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682974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D32C21">
        <w:rPr>
          <w:rFonts w:ascii="Arial" w:eastAsia="Times New Roman" w:hAnsi="Arial" w:cs="Arial"/>
          <w:bCs/>
          <w:snapToGrid w:val="0"/>
          <w:lang w:eastAsia="ar-SA"/>
        </w:rPr>
        <w:t>6</w:t>
      </w:r>
    </w:p>
    <w:p w14:paraId="7C29BB83" w14:textId="644B355E" w:rsidR="00F27201" w:rsidRDefault="00D4002A" w:rsidP="001442FE">
      <w:pPr>
        <w:suppressAutoHyphens/>
        <w:spacing w:after="0" w:line="360" w:lineRule="auto"/>
      </w:pPr>
      <w:r w:rsidRPr="000A01E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8A833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94C86"/>
    <w:multiLevelType w:val="hybridMultilevel"/>
    <w:tmpl w:val="AAFE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82240">
    <w:abstractNumId w:val="1"/>
  </w:num>
  <w:num w:numId="2" w16cid:durableId="1509638624">
    <w:abstractNumId w:val="0"/>
  </w:num>
  <w:num w:numId="3" w16cid:durableId="289210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4D"/>
    <w:rsid w:val="00053F9C"/>
    <w:rsid w:val="0007089A"/>
    <w:rsid w:val="00075662"/>
    <w:rsid w:val="000A204D"/>
    <w:rsid w:val="001442FE"/>
    <w:rsid w:val="00346B7C"/>
    <w:rsid w:val="003809AB"/>
    <w:rsid w:val="00445ACE"/>
    <w:rsid w:val="0044764A"/>
    <w:rsid w:val="004764FE"/>
    <w:rsid w:val="004A165B"/>
    <w:rsid w:val="00587E95"/>
    <w:rsid w:val="005C1270"/>
    <w:rsid w:val="006579D0"/>
    <w:rsid w:val="006963D6"/>
    <w:rsid w:val="00701AB5"/>
    <w:rsid w:val="00716C31"/>
    <w:rsid w:val="007D4C1B"/>
    <w:rsid w:val="00833320"/>
    <w:rsid w:val="00833D38"/>
    <w:rsid w:val="00855CA4"/>
    <w:rsid w:val="008A346B"/>
    <w:rsid w:val="008D53E8"/>
    <w:rsid w:val="00931935"/>
    <w:rsid w:val="00933F57"/>
    <w:rsid w:val="00944A23"/>
    <w:rsid w:val="00A52D19"/>
    <w:rsid w:val="00A57974"/>
    <w:rsid w:val="00AA44AB"/>
    <w:rsid w:val="00B220DC"/>
    <w:rsid w:val="00B312AE"/>
    <w:rsid w:val="00C04331"/>
    <w:rsid w:val="00C70FD7"/>
    <w:rsid w:val="00D32C21"/>
    <w:rsid w:val="00D4002A"/>
    <w:rsid w:val="00D94A96"/>
    <w:rsid w:val="00D96EE0"/>
    <w:rsid w:val="00DA150D"/>
    <w:rsid w:val="00E56707"/>
    <w:rsid w:val="00F27201"/>
    <w:rsid w:val="00F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1C3F"/>
  <w15:chartTrackingRefBased/>
  <w15:docId w15:val="{0659A17F-13AC-47FC-8F8B-E67728AE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02A"/>
  </w:style>
  <w:style w:type="paragraph" w:styleId="Nagwek1">
    <w:name w:val="heading 1"/>
    <w:basedOn w:val="Normalny"/>
    <w:next w:val="Normalny"/>
    <w:link w:val="Nagwek1Znak"/>
    <w:uiPriority w:val="9"/>
    <w:qFormat/>
    <w:rsid w:val="000A2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0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0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0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0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0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0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0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0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0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0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0A20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0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0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04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40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70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41C1-B3B0-49BB-8089-814F2B41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</cp:revision>
  <cp:lastPrinted>2025-09-04T10:35:00Z</cp:lastPrinted>
  <dcterms:created xsi:type="dcterms:W3CDTF">2025-05-22T07:05:00Z</dcterms:created>
  <dcterms:modified xsi:type="dcterms:W3CDTF">2025-09-15T12:09:00Z</dcterms:modified>
</cp:coreProperties>
</file>