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8E4" w:rsidRPr="00E94AC0" w:rsidRDefault="00FF5CA6" w:rsidP="005667D4">
      <w:pPr>
        <w:spacing w:line="100" w:lineRule="atLeast"/>
        <w:ind w:left="142"/>
        <w:jc w:val="center"/>
      </w:pPr>
      <w:r w:rsidRPr="00E94AC0">
        <w:rPr>
          <w:b/>
          <w:bCs/>
          <w:kern w:val="2"/>
          <w:lang w:eastAsia="hi-IN" w:bidi="hi-IN"/>
        </w:rPr>
        <w:t>UCHWAŁA NR …</w:t>
      </w:r>
      <w:r w:rsidR="00BD51DD" w:rsidRPr="00E94AC0">
        <w:rPr>
          <w:b/>
          <w:bCs/>
          <w:kern w:val="2"/>
          <w:lang w:eastAsia="hi-IN" w:bidi="hi-IN"/>
        </w:rPr>
        <w:t>………….…</w:t>
      </w:r>
    </w:p>
    <w:p w:rsidR="00A018E4" w:rsidRPr="00E94AC0" w:rsidRDefault="006A2D0B" w:rsidP="005667D4">
      <w:pPr>
        <w:spacing w:line="100" w:lineRule="atLeast"/>
        <w:ind w:left="142"/>
        <w:jc w:val="center"/>
      </w:pPr>
      <w:r w:rsidRPr="00E94AC0">
        <w:rPr>
          <w:b/>
          <w:bCs/>
          <w:kern w:val="2"/>
          <w:lang w:eastAsia="hi-IN" w:bidi="hi-IN"/>
        </w:rPr>
        <w:t>RADY MIEJSKIEJ W LESKU</w:t>
      </w:r>
    </w:p>
    <w:p w:rsidR="00A018E4" w:rsidRPr="00E94AC0" w:rsidRDefault="00BD51DD" w:rsidP="005667D4">
      <w:pPr>
        <w:spacing w:line="100" w:lineRule="atLeast"/>
        <w:ind w:left="142"/>
        <w:jc w:val="center"/>
      </w:pPr>
      <w:r w:rsidRPr="00E94AC0">
        <w:rPr>
          <w:b/>
          <w:bCs/>
          <w:kern w:val="2"/>
          <w:lang w:eastAsia="hi-IN" w:bidi="hi-IN"/>
        </w:rPr>
        <w:t>z dnia …………</w:t>
      </w:r>
    </w:p>
    <w:p w:rsidR="00A018E4" w:rsidRPr="00E94AC0" w:rsidRDefault="00A018E4" w:rsidP="005667D4">
      <w:pPr>
        <w:ind w:left="142"/>
        <w:jc w:val="center"/>
        <w:rPr>
          <w:b/>
          <w:bCs/>
          <w:kern w:val="2"/>
          <w:lang w:eastAsia="hi-IN"/>
        </w:rPr>
      </w:pPr>
    </w:p>
    <w:p w:rsidR="00A018E4" w:rsidRPr="00E94AC0" w:rsidRDefault="00A018E4" w:rsidP="005667D4">
      <w:pPr>
        <w:ind w:left="142"/>
        <w:jc w:val="center"/>
        <w:rPr>
          <w:b/>
          <w:bCs/>
          <w:kern w:val="2"/>
          <w:lang w:eastAsia="hi-IN"/>
        </w:rPr>
      </w:pPr>
    </w:p>
    <w:p w:rsidR="00A018E4" w:rsidRPr="00E94AC0" w:rsidRDefault="00A72B2A" w:rsidP="005667D4">
      <w:pPr>
        <w:ind w:left="142"/>
        <w:jc w:val="center"/>
        <w:rPr>
          <w:b/>
          <w:bCs/>
        </w:rPr>
      </w:pPr>
      <w:r w:rsidRPr="00E94AC0">
        <w:rPr>
          <w:b/>
          <w:bCs/>
        </w:rPr>
        <w:t xml:space="preserve">w sprawie </w:t>
      </w:r>
      <w:r w:rsidR="001816E2" w:rsidRPr="00E94AC0">
        <w:rPr>
          <w:b/>
          <w:bCs/>
        </w:rPr>
        <w:t>przyjęcia sprawozda</w:t>
      </w:r>
      <w:r w:rsidR="00AD295D" w:rsidRPr="00E94AC0">
        <w:rPr>
          <w:b/>
          <w:bCs/>
        </w:rPr>
        <w:t>ń</w:t>
      </w:r>
      <w:r w:rsidR="001816E2" w:rsidRPr="00E94AC0">
        <w:rPr>
          <w:b/>
          <w:bCs/>
        </w:rPr>
        <w:t xml:space="preserve"> z działalności</w:t>
      </w:r>
      <w:r w:rsidRPr="00E94AC0">
        <w:rPr>
          <w:b/>
          <w:bCs/>
        </w:rPr>
        <w:t xml:space="preserve"> Komisji </w:t>
      </w:r>
      <w:r w:rsidR="00481AF5" w:rsidRPr="00E94AC0">
        <w:rPr>
          <w:b/>
          <w:bCs/>
        </w:rPr>
        <w:t xml:space="preserve">Stałych </w:t>
      </w:r>
      <w:r w:rsidRPr="00E94AC0">
        <w:rPr>
          <w:b/>
          <w:bCs/>
        </w:rPr>
        <w:t xml:space="preserve">Rady Miejskiej w Lesku </w:t>
      </w:r>
      <w:r w:rsidR="005F0526" w:rsidRPr="00E94AC0">
        <w:rPr>
          <w:b/>
          <w:bCs/>
        </w:rPr>
        <w:t>za</w:t>
      </w:r>
      <w:r w:rsidR="00D74AAC" w:rsidRPr="00E94AC0">
        <w:rPr>
          <w:b/>
          <w:bCs/>
        </w:rPr>
        <w:t> </w:t>
      </w:r>
      <w:r w:rsidRPr="00E94AC0">
        <w:rPr>
          <w:b/>
          <w:bCs/>
        </w:rPr>
        <w:t>202</w:t>
      </w:r>
      <w:r w:rsidR="00D74AAC" w:rsidRPr="00E94AC0">
        <w:rPr>
          <w:b/>
          <w:bCs/>
        </w:rPr>
        <w:t>5 </w:t>
      </w:r>
      <w:r w:rsidRPr="00E94AC0">
        <w:rPr>
          <w:b/>
          <w:bCs/>
        </w:rPr>
        <w:t>rok.</w:t>
      </w:r>
    </w:p>
    <w:p w:rsidR="00A72B2A" w:rsidRPr="00E94AC0" w:rsidRDefault="00A72B2A" w:rsidP="005667D4">
      <w:pPr>
        <w:ind w:left="142"/>
        <w:jc w:val="center"/>
      </w:pPr>
    </w:p>
    <w:p w:rsidR="00A018E4" w:rsidRPr="00E94AC0" w:rsidRDefault="00BD51DD" w:rsidP="005667D4">
      <w:pPr>
        <w:ind w:left="142"/>
        <w:jc w:val="both"/>
      </w:pPr>
      <w:r w:rsidRPr="00E94AC0">
        <w:t>Na podstawie art. 21 ust. 3 ustawy z dnia 8 marca 1990 r. o samorządzie gminnym (</w:t>
      </w:r>
      <w:proofErr w:type="spellStart"/>
      <w:r w:rsidRPr="00E94AC0">
        <w:t>t</w:t>
      </w:r>
      <w:r w:rsidR="005667D4" w:rsidRPr="00E94AC0">
        <w:t>.j</w:t>
      </w:r>
      <w:proofErr w:type="spellEnd"/>
      <w:r w:rsidR="005667D4" w:rsidRPr="00E94AC0">
        <w:t>. Dz. U. z </w:t>
      </w:r>
      <w:r w:rsidR="00D74AAC" w:rsidRPr="00E94AC0">
        <w:t>2025</w:t>
      </w:r>
      <w:r w:rsidR="005667D4" w:rsidRPr="00E94AC0">
        <w:t> </w:t>
      </w:r>
      <w:r w:rsidRPr="00E94AC0">
        <w:t xml:space="preserve">r., poz. </w:t>
      </w:r>
      <w:r w:rsidR="00D74AAC" w:rsidRPr="00E94AC0">
        <w:t>1153</w:t>
      </w:r>
      <w:r w:rsidRPr="00E94AC0">
        <w:t xml:space="preserve"> z </w:t>
      </w:r>
      <w:proofErr w:type="spellStart"/>
      <w:r w:rsidRPr="00E94AC0">
        <w:t>późn</w:t>
      </w:r>
      <w:proofErr w:type="spellEnd"/>
      <w:r w:rsidRPr="00E94AC0">
        <w:t>. zm.).</w:t>
      </w:r>
    </w:p>
    <w:p w:rsidR="00A018E4" w:rsidRPr="00E94AC0" w:rsidRDefault="00A018E4" w:rsidP="005667D4">
      <w:pPr>
        <w:ind w:left="142"/>
        <w:jc w:val="both"/>
      </w:pPr>
    </w:p>
    <w:p w:rsidR="00A018E4" w:rsidRPr="00E94AC0" w:rsidRDefault="006A2D0B" w:rsidP="005667D4">
      <w:pPr>
        <w:ind w:left="142"/>
        <w:jc w:val="center"/>
      </w:pPr>
      <w:r w:rsidRPr="00E94AC0">
        <w:rPr>
          <w:b/>
        </w:rPr>
        <w:t xml:space="preserve">Rada Miejska w Lesku </w:t>
      </w:r>
    </w:p>
    <w:p w:rsidR="00A018E4" w:rsidRPr="00E94AC0" w:rsidRDefault="006A2D0B" w:rsidP="005667D4">
      <w:pPr>
        <w:ind w:left="142"/>
        <w:jc w:val="center"/>
      </w:pPr>
      <w:r w:rsidRPr="00E94AC0">
        <w:rPr>
          <w:b/>
        </w:rPr>
        <w:t>uchwala, co następuje:</w:t>
      </w:r>
    </w:p>
    <w:p w:rsidR="00A018E4" w:rsidRPr="00E94AC0" w:rsidRDefault="006A2D0B" w:rsidP="005667D4">
      <w:pPr>
        <w:ind w:left="142"/>
      </w:pPr>
      <w:r w:rsidRPr="00E94AC0">
        <w:t> </w:t>
      </w:r>
    </w:p>
    <w:p w:rsidR="00BD51DD" w:rsidRPr="00E94AC0" w:rsidRDefault="00BD51DD" w:rsidP="005667D4">
      <w:pPr>
        <w:ind w:left="142"/>
        <w:jc w:val="center"/>
      </w:pPr>
    </w:p>
    <w:p w:rsidR="00A018E4" w:rsidRPr="00E94AC0" w:rsidRDefault="00BD51DD" w:rsidP="005667D4">
      <w:pPr>
        <w:ind w:left="142"/>
        <w:jc w:val="both"/>
      </w:pPr>
      <w:r w:rsidRPr="00E94AC0">
        <w:rPr>
          <w:b/>
        </w:rPr>
        <w:t>§ 1.</w:t>
      </w:r>
      <w:r w:rsidRPr="00E94AC0">
        <w:t> </w:t>
      </w:r>
      <w:r w:rsidR="005F0526" w:rsidRPr="00E94AC0">
        <w:t>Przyjmuje</w:t>
      </w:r>
      <w:r w:rsidR="00E46C5A" w:rsidRPr="00E94AC0">
        <w:t xml:space="preserve"> </w:t>
      </w:r>
      <w:r w:rsidR="00A72B2A" w:rsidRPr="00E94AC0">
        <w:t xml:space="preserve">się </w:t>
      </w:r>
      <w:r w:rsidR="005F0526" w:rsidRPr="00E94AC0">
        <w:t>sprawozdania z działalności</w:t>
      </w:r>
      <w:r w:rsidR="00A72B2A" w:rsidRPr="00E94AC0">
        <w:t xml:space="preserve"> Komisji </w:t>
      </w:r>
      <w:r w:rsidR="00481AF5" w:rsidRPr="00E94AC0">
        <w:t>Stałych</w:t>
      </w:r>
      <w:r w:rsidR="00A72B2A" w:rsidRPr="00E94AC0">
        <w:t xml:space="preserve"> Rady Miejskiej w Lesku </w:t>
      </w:r>
      <w:r w:rsidR="005F0526" w:rsidRPr="00E94AC0">
        <w:t>z</w:t>
      </w:r>
      <w:r w:rsidR="00481AF5" w:rsidRPr="00E94AC0">
        <w:t>a</w:t>
      </w:r>
      <w:r w:rsidR="00A72B2A" w:rsidRPr="00E94AC0">
        <w:t xml:space="preserve"> 202</w:t>
      </w:r>
      <w:r w:rsidR="00D74AAC" w:rsidRPr="00E94AC0">
        <w:t>5</w:t>
      </w:r>
      <w:r w:rsidR="00A72B2A" w:rsidRPr="00E94AC0">
        <w:t>r.</w:t>
      </w:r>
      <w:r w:rsidR="00481AF5" w:rsidRPr="00E94AC0">
        <w:t xml:space="preserve">, </w:t>
      </w:r>
      <w:bookmarkStart w:id="0" w:name="_GoBack"/>
      <w:bookmarkEnd w:id="0"/>
      <w:r w:rsidR="00A72B2A" w:rsidRPr="00E94AC0">
        <w:t>stanowiące załącznik</w:t>
      </w:r>
      <w:r w:rsidR="0079575C" w:rsidRPr="00E94AC0">
        <w:t>i</w:t>
      </w:r>
      <w:r w:rsidR="00A72B2A" w:rsidRPr="00E94AC0">
        <w:t xml:space="preserve"> </w:t>
      </w:r>
      <w:r w:rsidR="00481AF5" w:rsidRPr="00E94AC0">
        <w:t xml:space="preserve">nr 1 - 6 </w:t>
      </w:r>
      <w:r w:rsidR="00A72B2A" w:rsidRPr="00E94AC0">
        <w:t>do niniejszej uchwały</w:t>
      </w:r>
      <w:r w:rsidRPr="00E94AC0">
        <w:t>.</w:t>
      </w:r>
      <w:r w:rsidR="00CD1562" w:rsidRPr="00E94AC0">
        <w:t> </w:t>
      </w:r>
      <w:r w:rsidR="006A2D0B" w:rsidRPr="00E94AC0">
        <w:t> </w:t>
      </w:r>
    </w:p>
    <w:p w:rsidR="00BD51DD" w:rsidRPr="00E94AC0" w:rsidRDefault="00BD51DD" w:rsidP="005667D4">
      <w:pPr>
        <w:ind w:left="142"/>
        <w:jc w:val="center"/>
      </w:pPr>
    </w:p>
    <w:p w:rsidR="00A018E4" w:rsidRPr="00E94AC0" w:rsidRDefault="00BD51DD" w:rsidP="005667D4">
      <w:pPr>
        <w:ind w:left="142"/>
        <w:jc w:val="both"/>
      </w:pPr>
      <w:r w:rsidRPr="00E94AC0">
        <w:rPr>
          <w:b/>
        </w:rPr>
        <w:t xml:space="preserve">§ 2. </w:t>
      </w:r>
      <w:r w:rsidR="006A2D0B" w:rsidRPr="00E94AC0">
        <w:t>Uchwała wchodzi w życie z dniem podjęcia.</w:t>
      </w:r>
    </w:p>
    <w:p w:rsidR="00B87F98" w:rsidRPr="00E94AC0" w:rsidRDefault="00B87F98" w:rsidP="005667D4">
      <w:pPr>
        <w:ind w:left="142"/>
        <w:jc w:val="both"/>
      </w:pPr>
    </w:p>
    <w:p w:rsidR="009658BA" w:rsidRPr="00E94AC0" w:rsidRDefault="00B87F98" w:rsidP="005667D4">
      <w:pPr>
        <w:widowControl/>
        <w:suppressAutoHyphens w:val="0"/>
        <w:ind w:left="142"/>
      </w:pPr>
      <w:r w:rsidRPr="00E94AC0">
        <w:br w:type="page"/>
      </w:r>
    </w:p>
    <w:p w:rsidR="00935753" w:rsidRPr="00E94AC0" w:rsidRDefault="009658BA" w:rsidP="00935753">
      <w:pPr>
        <w:widowControl/>
        <w:suppressAutoHyphens w:val="0"/>
        <w:ind w:left="142"/>
        <w:jc w:val="right"/>
      </w:pPr>
      <w:r w:rsidRPr="00E94AC0">
        <w:lastRenderedPageBreak/>
        <w:t xml:space="preserve">Załącznik nr 1 </w:t>
      </w:r>
    </w:p>
    <w:p w:rsidR="009658BA" w:rsidRPr="00E94AC0" w:rsidRDefault="009658BA" w:rsidP="00935753">
      <w:pPr>
        <w:widowControl/>
        <w:suppressAutoHyphens w:val="0"/>
        <w:ind w:left="142"/>
        <w:jc w:val="right"/>
      </w:pPr>
      <w:r w:rsidRPr="00E94AC0">
        <w:t>do Uchwały nr …………..</w:t>
      </w:r>
    </w:p>
    <w:p w:rsidR="009658BA" w:rsidRPr="00E94AC0" w:rsidRDefault="009658BA" w:rsidP="00935753">
      <w:pPr>
        <w:widowControl/>
        <w:suppressAutoHyphens w:val="0"/>
        <w:ind w:left="142"/>
        <w:jc w:val="right"/>
      </w:pPr>
      <w:r w:rsidRPr="00E94AC0">
        <w:t>Rady Miejskiej w Lesku</w:t>
      </w:r>
    </w:p>
    <w:p w:rsidR="009658BA" w:rsidRPr="00E94AC0" w:rsidRDefault="009658BA" w:rsidP="00935753">
      <w:pPr>
        <w:widowControl/>
        <w:suppressAutoHyphens w:val="0"/>
        <w:ind w:left="142"/>
        <w:jc w:val="right"/>
      </w:pPr>
      <w:r w:rsidRPr="00E94AC0">
        <w:t>z dnia ……………..</w:t>
      </w:r>
    </w:p>
    <w:p w:rsidR="009658BA" w:rsidRPr="00E94AC0" w:rsidRDefault="009658BA" w:rsidP="005667D4">
      <w:pPr>
        <w:widowControl/>
        <w:suppressAutoHyphens w:val="0"/>
        <w:ind w:left="142"/>
        <w:jc w:val="center"/>
        <w:rPr>
          <w:b/>
        </w:rPr>
      </w:pPr>
    </w:p>
    <w:p w:rsidR="009658BA" w:rsidRPr="00E94AC0" w:rsidRDefault="005F0526" w:rsidP="005667D4">
      <w:pPr>
        <w:widowControl/>
        <w:suppressAutoHyphens w:val="0"/>
        <w:ind w:left="142"/>
        <w:jc w:val="center"/>
        <w:rPr>
          <w:b/>
        </w:rPr>
      </w:pPr>
      <w:r w:rsidRPr="00E94AC0">
        <w:rPr>
          <w:b/>
        </w:rPr>
        <w:t xml:space="preserve">Sprawozdanie z działalności </w:t>
      </w:r>
      <w:r w:rsidR="009658BA" w:rsidRPr="00E94AC0">
        <w:rPr>
          <w:b/>
        </w:rPr>
        <w:t>Komisji Rewizyjnej</w:t>
      </w:r>
      <w:r w:rsidRPr="00E94AC0">
        <w:rPr>
          <w:b/>
        </w:rPr>
        <w:t xml:space="preserve"> z</w:t>
      </w:r>
      <w:r w:rsidR="009658BA" w:rsidRPr="00E94AC0">
        <w:rPr>
          <w:b/>
        </w:rPr>
        <w:t>a 202</w:t>
      </w:r>
      <w:r w:rsidR="00D74AAC" w:rsidRPr="00E94AC0">
        <w:rPr>
          <w:b/>
        </w:rPr>
        <w:t>5</w:t>
      </w:r>
      <w:r w:rsidR="009658BA" w:rsidRPr="00E94AC0">
        <w:rPr>
          <w:b/>
        </w:rPr>
        <w:t xml:space="preserve"> r.</w:t>
      </w:r>
    </w:p>
    <w:p w:rsidR="009658BA" w:rsidRPr="00E94AC0" w:rsidRDefault="009658BA" w:rsidP="005667D4">
      <w:pPr>
        <w:widowControl/>
        <w:suppressAutoHyphens w:val="0"/>
        <w:ind w:left="142"/>
        <w:jc w:val="center"/>
        <w:rPr>
          <w:b/>
        </w:rPr>
      </w:pPr>
    </w:p>
    <w:p w:rsidR="009658BA" w:rsidRPr="00E94AC0" w:rsidRDefault="009658BA" w:rsidP="005667D4">
      <w:pPr>
        <w:widowControl/>
        <w:suppressAutoHyphens w:val="0"/>
        <w:ind w:left="142"/>
        <w:jc w:val="both"/>
        <w:rPr>
          <w:b/>
        </w:rPr>
      </w:pPr>
    </w:p>
    <w:p w:rsidR="009658BA" w:rsidRPr="00E94AC0" w:rsidRDefault="009658BA" w:rsidP="005667D4">
      <w:pPr>
        <w:widowControl/>
        <w:suppressAutoHyphens w:val="0"/>
        <w:ind w:left="142"/>
        <w:jc w:val="both"/>
        <w:rPr>
          <w:b/>
        </w:rPr>
      </w:pPr>
    </w:p>
    <w:p w:rsidR="0095007B" w:rsidRPr="00E94AC0" w:rsidRDefault="007578E1" w:rsidP="005667D4">
      <w:pPr>
        <w:tabs>
          <w:tab w:val="right" w:pos="9072"/>
        </w:tabs>
        <w:autoSpaceDN w:val="0"/>
        <w:spacing w:line="360" w:lineRule="auto"/>
        <w:ind w:left="142"/>
        <w:jc w:val="both"/>
        <w:textAlignment w:val="baseline"/>
        <w:rPr>
          <w:rFonts w:eastAsia="Lucida Sans Unicode"/>
          <w:kern w:val="3"/>
          <w:lang w:eastAsia="pl-PL"/>
        </w:rPr>
      </w:pPr>
      <w:r w:rsidRPr="00E94AC0">
        <w:rPr>
          <w:rFonts w:eastAsia="Lucida Sans Unicode"/>
          <w:b/>
          <w:bCs/>
          <w:kern w:val="3"/>
          <w:lang w:eastAsia="pl-PL"/>
        </w:rPr>
        <w:t xml:space="preserve">1. </w:t>
      </w:r>
      <w:r w:rsidR="0095007B" w:rsidRPr="00E94AC0">
        <w:rPr>
          <w:rFonts w:eastAsia="Lucida Sans Unicode"/>
          <w:kern w:val="3"/>
          <w:lang w:eastAsia="pl-PL"/>
        </w:rPr>
        <w:t xml:space="preserve">Zadania Komisji Rewizyjnej ujęte w planie pracy na rok 2025 zostały wykonane. </w:t>
      </w:r>
    </w:p>
    <w:p w:rsidR="0095007B" w:rsidRPr="00E94AC0" w:rsidRDefault="0095007B" w:rsidP="005667D4">
      <w:pPr>
        <w:tabs>
          <w:tab w:val="right" w:pos="9072"/>
        </w:tabs>
        <w:autoSpaceDN w:val="0"/>
        <w:spacing w:line="360" w:lineRule="auto"/>
        <w:ind w:left="142"/>
        <w:jc w:val="both"/>
        <w:textAlignment w:val="baseline"/>
        <w:rPr>
          <w:rFonts w:eastAsia="Lucida Sans Unicode"/>
          <w:kern w:val="3"/>
          <w:lang w:eastAsia="pl-PL"/>
        </w:rPr>
      </w:pPr>
    </w:p>
    <w:p w:rsidR="0095007B" w:rsidRPr="00E94AC0" w:rsidRDefault="007578E1" w:rsidP="005667D4">
      <w:pPr>
        <w:tabs>
          <w:tab w:val="right" w:pos="9072"/>
        </w:tabs>
        <w:autoSpaceDN w:val="0"/>
        <w:spacing w:line="360" w:lineRule="auto"/>
        <w:ind w:left="142"/>
        <w:jc w:val="both"/>
        <w:textAlignment w:val="baseline"/>
        <w:rPr>
          <w:rFonts w:eastAsia="Lucida Sans Unicode"/>
          <w:b/>
          <w:bCs/>
          <w:kern w:val="3"/>
          <w:lang w:eastAsia="pl-PL"/>
        </w:rPr>
      </w:pPr>
      <w:r w:rsidRPr="00E94AC0">
        <w:rPr>
          <w:rFonts w:eastAsia="Lucida Sans Unicode"/>
          <w:b/>
          <w:bCs/>
          <w:kern w:val="3"/>
          <w:lang w:eastAsia="pl-PL"/>
        </w:rPr>
        <w:t xml:space="preserve">2. </w:t>
      </w:r>
      <w:r w:rsidR="0095007B" w:rsidRPr="00E94AC0">
        <w:rPr>
          <w:rFonts w:eastAsia="Lucida Sans Unicode"/>
          <w:b/>
          <w:bCs/>
          <w:kern w:val="3"/>
          <w:lang w:eastAsia="pl-PL"/>
        </w:rPr>
        <w:t>W 2025 roku Komisja Rewizyjna opiniowała:</w:t>
      </w:r>
    </w:p>
    <w:p w:rsidR="0095007B" w:rsidRPr="00E94AC0" w:rsidRDefault="0095007B" w:rsidP="005667D4">
      <w:pPr>
        <w:tabs>
          <w:tab w:val="right" w:pos="9072"/>
        </w:tabs>
        <w:autoSpaceDN w:val="0"/>
        <w:spacing w:line="360" w:lineRule="auto"/>
        <w:ind w:left="142"/>
        <w:jc w:val="both"/>
        <w:textAlignment w:val="baseline"/>
        <w:rPr>
          <w:rFonts w:eastAsia="Lucida Sans Unicode"/>
          <w:kern w:val="3"/>
          <w:lang w:eastAsia="pl-PL"/>
        </w:rPr>
      </w:pPr>
      <w:r w:rsidRPr="00E94AC0">
        <w:rPr>
          <w:rFonts w:eastAsia="Lucida Sans Unicode"/>
          <w:b/>
          <w:bCs/>
          <w:kern w:val="3"/>
          <w:lang w:eastAsia="pl-PL"/>
        </w:rPr>
        <w:t>-</w:t>
      </w:r>
      <w:r w:rsidRPr="00E94AC0">
        <w:rPr>
          <w:rFonts w:eastAsia="Lucida Sans Unicode"/>
          <w:kern w:val="3"/>
          <w:lang w:eastAsia="pl-PL"/>
        </w:rPr>
        <w:t xml:space="preserve"> Wykonanie budżetu Gminy Lesko za rok 2024 i podjęła uchwałę w sprawie wniosku o udzielenie absolutorium dla Burmistrza Miasta i Gminy Lesko.  </w:t>
      </w:r>
    </w:p>
    <w:p w:rsidR="0095007B" w:rsidRPr="00E94AC0" w:rsidRDefault="0095007B" w:rsidP="005667D4">
      <w:pPr>
        <w:tabs>
          <w:tab w:val="right" w:pos="9072"/>
        </w:tabs>
        <w:autoSpaceDN w:val="0"/>
        <w:spacing w:line="360" w:lineRule="auto"/>
        <w:ind w:left="142"/>
        <w:jc w:val="both"/>
        <w:textAlignment w:val="baseline"/>
        <w:rPr>
          <w:rFonts w:eastAsia="Lucida Sans Unicode"/>
          <w:kern w:val="3"/>
          <w:lang w:eastAsia="pl-PL"/>
        </w:rPr>
      </w:pPr>
    </w:p>
    <w:p w:rsidR="0095007B" w:rsidRPr="00E94AC0" w:rsidRDefault="0095007B" w:rsidP="005667D4">
      <w:pPr>
        <w:tabs>
          <w:tab w:val="right" w:pos="9072"/>
        </w:tabs>
        <w:autoSpaceDN w:val="0"/>
        <w:spacing w:line="360" w:lineRule="auto"/>
        <w:ind w:left="142"/>
        <w:jc w:val="both"/>
        <w:textAlignment w:val="baseline"/>
        <w:rPr>
          <w:rFonts w:eastAsia="Lucida Sans Unicode"/>
          <w:kern w:val="3"/>
          <w:lang w:eastAsia="pl-PL"/>
        </w:rPr>
      </w:pPr>
      <w:r w:rsidRPr="00E94AC0">
        <w:rPr>
          <w:rFonts w:eastAsia="Lucida Sans Unicode"/>
          <w:b/>
          <w:bCs/>
          <w:kern w:val="3"/>
          <w:lang w:eastAsia="pl-PL"/>
        </w:rPr>
        <w:t>3.</w:t>
      </w:r>
      <w:r w:rsidR="007578E1" w:rsidRPr="00E94AC0">
        <w:rPr>
          <w:rFonts w:eastAsia="Lucida Sans Unicode"/>
          <w:kern w:val="3"/>
          <w:lang w:eastAsia="pl-PL"/>
        </w:rPr>
        <w:t xml:space="preserve"> </w:t>
      </w:r>
      <w:r w:rsidRPr="00E94AC0">
        <w:rPr>
          <w:rFonts w:eastAsia="Lucida Sans Unicode"/>
          <w:b/>
          <w:bCs/>
          <w:kern w:val="3"/>
          <w:lang w:eastAsia="pl-PL"/>
        </w:rPr>
        <w:t>Komisja Rewizyjna przeprowadziła kontrole ujęte w planie pracy na rok 2025:</w:t>
      </w:r>
    </w:p>
    <w:p w:rsidR="0095007B" w:rsidRPr="00E94AC0" w:rsidRDefault="0095007B" w:rsidP="005667D4">
      <w:pPr>
        <w:tabs>
          <w:tab w:val="right" w:pos="9072"/>
        </w:tabs>
        <w:autoSpaceDN w:val="0"/>
        <w:spacing w:line="360" w:lineRule="auto"/>
        <w:ind w:left="142"/>
        <w:jc w:val="both"/>
        <w:textAlignment w:val="baseline"/>
        <w:rPr>
          <w:rFonts w:eastAsia="Lucida Sans Unicode"/>
          <w:kern w:val="3"/>
          <w:lang w:eastAsia="pl-PL"/>
        </w:rPr>
      </w:pPr>
      <w:r w:rsidRPr="00E94AC0">
        <w:rPr>
          <w:rFonts w:eastAsia="Lucida Sans Unicode"/>
          <w:kern w:val="3"/>
          <w:lang w:eastAsia="pl-PL"/>
        </w:rPr>
        <w:t>-</w:t>
      </w:r>
      <w:r w:rsidRPr="00E94AC0">
        <w:rPr>
          <w:rFonts w:eastAsia="Lucida Sans Unicode"/>
          <w:i/>
          <w:kern w:val="3"/>
          <w:lang w:eastAsia="pl-PL"/>
        </w:rPr>
        <w:t xml:space="preserve"> W Wydziale Pozyskiwania Funduszy Inwestycji i Gospodarki Komunalnej Urzędu Miasta</w:t>
      </w:r>
    </w:p>
    <w:p w:rsidR="0095007B" w:rsidRPr="00E94AC0" w:rsidRDefault="0095007B" w:rsidP="005667D4">
      <w:pPr>
        <w:tabs>
          <w:tab w:val="right" w:pos="9072"/>
        </w:tabs>
        <w:autoSpaceDN w:val="0"/>
        <w:spacing w:line="360" w:lineRule="auto"/>
        <w:ind w:left="142"/>
        <w:jc w:val="both"/>
        <w:textAlignment w:val="baseline"/>
        <w:rPr>
          <w:rFonts w:eastAsia="Lucida Sans Unicode"/>
          <w:kern w:val="3"/>
          <w:lang w:eastAsia="pl-PL"/>
        </w:rPr>
      </w:pPr>
      <w:r w:rsidRPr="00E94AC0">
        <w:rPr>
          <w:rFonts w:eastAsia="Lucida Sans Unicode"/>
          <w:i/>
          <w:kern w:val="3"/>
          <w:lang w:eastAsia="pl-PL"/>
        </w:rPr>
        <w:t>i Gminy Lesko.</w:t>
      </w:r>
      <w:r w:rsidRPr="00E94AC0">
        <w:rPr>
          <w:rFonts w:eastAsia="Lucida Sans Unicode"/>
          <w:b/>
          <w:i/>
          <w:kern w:val="3"/>
          <w:lang w:eastAsia="pl-PL"/>
        </w:rPr>
        <w:t xml:space="preserve"> </w:t>
      </w:r>
      <w:r w:rsidRPr="00E94AC0">
        <w:rPr>
          <w:rFonts w:eastAsia="Lucida Sans Unicode"/>
          <w:i/>
          <w:kern w:val="3"/>
          <w:lang w:eastAsia="pl-PL"/>
        </w:rPr>
        <w:t>K</w:t>
      </w:r>
      <w:r w:rsidRPr="00E94AC0">
        <w:rPr>
          <w:rFonts w:eastAsia="Lucida Sans Unicode"/>
          <w:i/>
          <w:iCs/>
          <w:kern w:val="3"/>
          <w:lang w:eastAsia="pl-PL"/>
        </w:rPr>
        <w:t>ontrola</w:t>
      </w:r>
      <w:r w:rsidRPr="00E94AC0">
        <w:rPr>
          <w:rFonts w:eastAsia="Lucida Sans Unicode"/>
          <w:b/>
          <w:i/>
          <w:iCs/>
          <w:kern w:val="3"/>
          <w:lang w:eastAsia="pl-PL"/>
        </w:rPr>
        <w:t xml:space="preserve"> </w:t>
      </w:r>
      <w:r w:rsidRPr="00E94AC0">
        <w:rPr>
          <w:rFonts w:eastAsia="Lucida Sans Unicode"/>
          <w:i/>
          <w:iCs/>
          <w:kern w:val="3"/>
          <w:lang w:eastAsia="pl-PL"/>
        </w:rPr>
        <w:t xml:space="preserve">inwestycji - </w:t>
      </w:r>
      <w:r w:rsidR="00FB1A96" w:rsidRPr="00E94AC0">
        <w:rPr>
          <w:rFonts w:eastAsia="Lucida Sans Unicode"/>
          <w:i/>
          <w:iCs/>
          <w:kern w:val="3"/>
          <w:lang w:eastAsia="pl-PL"/>
        </w:rPr>
        <w:t>budowa parkingu koło r</w:t>
      </w:r>
      <w:r w:rsidRPr="00E94AC0">
        <w:rPr>
          <w:rFonts w:eastAsia="Lucida Sans Unicode"/>
          <w:i/>
          <w:iCs/>
          <w:kern w:val="3"/>
          <w:lang w:eastAsia="pl-PL"/>
        </w:rPr>
        <w:t>onda.</w:t>
      </w:r>
    </w:p>
    <w:p w:rsidR="0095007B" w:rsidRPr="00E94AC0" w:rsidRDefault="0095007B" w:rsidP="005667D4">
      <w:pPr>
        <w:tabs>
          <w:tab w:val="right" w:pos="9072"/>
        </w:tabs>
        <w:autoSpaceDN w:val="0"/>
        <w:spacing w:line="360" w:lineRule="auto"/>
        <w:ind w:left="142"/>
        <w:jc w:val="both"/>
        <w:textAlignment w:val="baseline"/>
        <w:rPr>
          <w:rFonts w:eastAsia="Lucida Sans Unicode"/>
          <w:kern w:val="3"/>
          <w:lang w:eastAsia="pl-PL"/>
        </w:rPr>
      </w:pPr>
    </w:p>
    <w:p w:rsidR="0095007B" w:rsidRPr="00E94AC0" w:rsidRDefault="0095007B" w:rsidP="005667D4">
      <w:pPr>
        <w:tabs>
          <w:tab w:val="right" w:pos="9072"/>
        </w:tabs>
        <w:autoSpaceDN w:val="0"/>
        <w:spacing w:line="360" w:lineRule="auto"/>
        <w:ind w:left="142"/>
        <w:jc w:val="both"/>
        <w:textAlignment w:val="baseline"/>
        <w:rPr>
          <w:rFonts w:eastAsia="Lucida Sans Unicode"/>
          <w:kern w:val="3"/>
          <w:lang w:eastAsia="pl-PL"/>
        </w:rPr>
      </w:pPr>
      <w:r w:rsidRPr="00E94AC0">
        <w:rPr>
          <w:rFonts w:eastAsia="Lucida Sans Unicode"/>
          <w:i/>
          <w:kern w:val="3"/>
          <w:lang w:eastAsia="pl-PL"/>
        </w:rPr>
        <w:t>- W Wydziale Pozyskiwania Funduszy Inwestycji i Gospodarki Komunalnej Urzędu Miasta</w:t>
      </w:r>
    </w:p>
    <w:p w:rsidR="0095007B" w:rsidRPr="00E94AC0" w:rsidRDefault="0095007B" w:rsidP="005667D4">
      <w:pPr>
        <w:tabs>
          <w:tab w:val="right" w:pos="9072"/>
        </w:tabs>
        <w:autoSpaceDN w:val="0"/>
        <w:spacing w:line="360" w:lineRule="auto"/>
        <w:ind w:left="142"/>
        <w:jc w:val="both"/>
        <w:textAlignment w:val="baseline"/>
        <w:rPr>
          <w:rFonts w:eastAsia="Lucida Sans Unicode"/>
          <w:kern w:val="3"/>
          <w:lang w:eastAsia="pl-PL"/>
        </w:rPr>
      </w:pPr>
      <w:r w:rsidRPr="00E94AC0">
        <w:rPr>
          <w:rFonts w:eastAsia="Lucida Sans Unicode"/>
          <w:i/>
          <w:kern w:val="3"/>
          <w:lang w:eastAsia="pl-PL"/>
        </w:rPr>
        <w:t>i Gminy Lesko. Kontrola I</w:t>
      </w:r>
      <w:r w:rsidRPr="00E94AC0">
        <w:rPr>
          <w:rFonts w:eastAsia="Lucida Sans Unicode"/>
          <w:i/>
          <w:iCs/>
          <w:kern w:val="3"/>
          <w:lang w:eastAsia="pl-PL"/>
        </w:rPr>
        <w:t>nwestycji -</w:t>
      </w:r>
      <w:r w:rsidR="00FB1A96" w:rsidRPr="00E94AC0">
        <w:rPr>
          <w:rFonts w:eastAsia="Lucida Sans Unicode"/>
          <w:i/>
          <w:iCs/>
          <w:kern w:val="3"/>
          <w:lang w:eastAsia="pl-PL"/>
        </w:rPr>
        <w:t xml:space="preserve"> </w:t>
      </w:r>
      <w:r w:rsidRPr="00E94AC0">
        <w:rPr>
          <w:rFonts w:eastAsia="Lucida Sans Unicode"/>
          <w:i/>
          <w:iCs/>
          <w:kern w:val="3"/>
          <w:lang w:eastAsia="pl-PL"/>
        </w:rPr>
        <w:t>bu</w:t>
      </w:r>
      <w:r w:rsidR="00FB1A96" w:rsidRPr="00E94AC0">
        <w:rPr>
          <w:rFonts w:eastAsia="Lucida Sans Unicode"/>
          <w:i/>
          <w:iCs/>
          <w:kern w:val="3"/>
          <w:lang w:eastAsia="pl-PL"/>
        </w:rPr>
        <w:t>dowa szalet przy parkingu koło r</w:t>
      </w:r>
      <w:r w:rsidRPr="00E94AC0">
        <w:rPr>
          <w:rFonts w:eastAsia="Lucida Sans Unicode"/>
          <w:i/>
          <w:iCs/>
          <w:kern w:val="3"/>
          <w:lang w:eastAsia="pl-PL"/>
        </w:rPr>
        <w:t>onda</w:t>
      </w:r>
      <w:r w:rsidRPr="00E94AC0">
        <w:rPr>
          <w:rFonts w:eastAsia="Lucida Sans Unicode"/>
          <w:kern w:val="3"/>
          <w:lang w:eastAsia="pl-PL"/>
        </w:rPr>
        <w:t>.</w:t>
      </w:r>
    </w:p>
    <w:p w:rsidR="0095007B" w:rsidRPr="00E94AC0" w:rsidRDefault="0095007B" w:rsidP="005667D4">
      <w:pPr>
        <w:tabs>
          <w:tab w:val="right" w:pos="9072"/>
        </w:tabs>
        <w:autoSpaceDN w:val="0"/>
        <w:spacing w:line="360" w:lineRule="auto"/>
        <w:ind w:left="142"/>
        <w:jc w:val="both"/>
        <w:textAlignment w:val="baseline"/>
        <w:rPr>
          <w:rFonts w:eastAsia="Lucida Sans Unicode"/>
          <w:i/>
          <w:kern w:val="3"/>
          <w:lang w:eastAsia="pl-PL"/>
        </w:rPr>
      </w:pPr>
    </w:p>
    <w:p w:rsidR="0095007B" w:rsidRPr="00E94AC0" w:rsidRDefault="0095007B" w:rsidP="005667D4">
      <w:pPr>
        <w:tabs>
          <w:tab w:val="right" w:pos="9072"/>
        </w:tabs>
        <w:autoSpaceDN w:val="0"/>
        <w:spacing w:line="360" w:lineRule="auto"/>
        <w:ind w:left="142"/>
        <w:jc w:val="both"/>
        <w:textAlignment w:val="baseline"/>
        <w:rPr>
          <w:rFonts w:eastAsia="Lucida Sans Unicode"/>
          <w:kern w:val="3"/>
          <w:lang w:eastAsia="pl-PL"/>
        </w:rPr>
      </w:pPr>
      <w:r w:rsidRPr="00E94AC0">
        <w:rPr>
          <w:rFonts w:eastAsia="Times New Roman"/>
          <w:b/>
          <w:bCs/>
          <w:kern w:val="3"/>
          <w:lang w:eastAsia="pl-PL"/>
        </w:rPr>
        <w:t>4</w:t>
      </w:r>
      <w:r w:rsidR="007578E1" w:rsidRPr="00E94AC0">
        <w:rPr>
          <w:rFonts w:eastAsia="Lucida Sans Unicode"/>
          <w:b/>
          <w:kern w:val="3"/>
          <w:lang w:eastAsia="pl-PL"/>
        </w:rPr>
        <w:t xml:space="preserve">. </w:t>
      </w:r>
      <w:r w:rsidRPr="00E94AC0">
        <w:rPr>
          <w:rFonts w:eastAsia="Lucida Sans Unicode"/>
          <w:kern w:val="3"/>
          <w:lang w:eastAsia="pl-PL"/>
        </w:rPr>
        <w:t>Z przeprowadzonych kontroli i posiedzeń Komisja Rewizyjna sporządziła protokoły,</w:t>
      </w:r>
      <w:r w:rsidR="007578E1" w:rsidRPr="00E94AC0">
        <w:rPr>
          <w:rFonts w:eastAsia="Lucida Sans Unicode"/>
          <w:kern w:val="3"/>
          <w:lang w:eastAsia="pl-PL"/>
        </w:rPr>
        <w:t xml:space="preserve"> </w:t>
      </w:r>
      <w:r w:rsidR="005667D4" w:rsidRPr="00E94AC0">
        <w:rPr>
          <w:rFonts w:eastAsia="Lucida Sans Unicode"/>
          <w:kern w:val="3"/>
          <w:lang w:eastAsia="pl-PL"/>
        </w:rPr>
        <w:t>które znajdują </w:t>
      </w:r>
      <w:r w:rsidRPr="00E94AC0">
        <w:rPr>
          <w:rFonts w:eastAsia="Lucida Sans Unicode"/>
          <w:kern w:val="3"/>
          <w:lang w:eastAsia="pl-PL"/>
        </w:rPr>
        <w:t>się w Biurze Rady Miejskiej w Lesku.</w:t>
      </w:r>
    </w:p>
    <w:p w:rsidR="0095007B" w:rsidRPr="00E94AC0" w:rsidRDefault="0095007B" w:rsidP="005667D4">
      <w:pPr>
        <w:tabs>
          <w:tab w:val="right" w:pos="9072"/>
        </w:tabs>
        <w:autoSpaceDN w:val="0"/>
        <w:spacing w:line="360" w:lineRule="auto"/>
        <w:ind w:left="142"/>
        <w:jc w:val="both"/>
        <w:textAlignment w:val="baseline"/>
        <w:rPr>
          <w:rFonts w:eastAsia="Lucida Sans Unicode"/>
          <w:kern w:val="3"/>
          <w:lang w:eastAsia="pl-PL"/>
        </w:rPr>
      </w:pPr>
    </w:p>
    <w:p w:rsidR="0095007B" w:rsidRPr="00E94AC0" w:rsidRDefault="005667D4" w:rsidP="005667D4">
      <w:pPr>
        <w:tabs>
          <w:tab w:val="right" w:pos="9072"/>
        </w:tabs>
        <w:autoSpaceDN w:val="0"/>
        <w:spacing w:line="360" w:lineRule="auto"/>
        <w:ind w:left="142"/>
        <w:jc w:val="both"/>
        <w:textAlignment w:val="baseline"/>
        <w:rPr>
          <w:rFonts w:eastAsia="Lucida Sans Unicode"/>
          <w:kern w:val="3"/>
          <w:lang w:eastAsia="pl-PL"/>
        </w:rPr>
      </w:pPr>
      <w:r w:rsidRPr="00E94AC0">
        <w:rPr>
          <w:rFonts w:eastAsia="Lucida Sans Unicode"/>
          <w:b/>
          <w:kern w:val="3"/>
          <w:lang w:eastAsia="pl-PL"/>
        </w:rPr>
        <w:t xml:space="preserve">5. </w:t>
      </w:r>
      <w:r w:rsidR="0095007B" w:rsidRPr="00E94AC0">
        <w:rPr>
          <w:rFonts w:eastAsia="Lucida Sans Unicode"/>
          <w:kern w:val="3"/>
          <w:lang w:eastAsia="pl-PL"/>
        </w:rPr>
        <w:t>Ponadto Komisja Rewizyjna brała każdorazowo czynny udział w posiedzeniach</w:t>
      </w:r>
      <w:r w:rsidRPr="00E94AC0">
        <w:rPr>
          <w:rFonts w:eastAsia="Lucida Sans Unicode"/>
          <w:kern w:val="3"/>
          <w:lang w:eastAsia="pl-PL"/>
        </w:rPr>
        <w:t xml:space="preserve"> </w:t>
      </w:r>
      <w:r w:rsidR="0095007B" w:rsidRPr="00E94AC0">
        <w:rPr>
          <w:rFonts w:eastAsia="Lucida Sans Unicode"/>
          <w:kern w:val="3"/>
          <w:lang w:eastAsia="pl-PL"/>
        </w:rPr>
        <w:t>wspólnych Komisji Rady Miejskiej w Lesku.</w:t>
      </w:r>
    </w:p>
    <w:p w:rsidR="0095007B" w:rsidRPr="00E94AC0" w:rsidRDefault="0095007B" w:rsidP="005667D4">
      <w:pPr>
        <w:tabs>
          <w:tab w:val="right" w:pos="9072"/>
        </w:tabs>
        <w:autoSpaceDN w:val="0"/>
        <w:spacing w:line="360" w:lineRule="auto"/>
        <w:ind w:left="142"/>
        <w:jc w:val="both"/>
        <w:textAlignment w:val="baseline"/>
        <w:rPr>
          <w:rFonts w:eastAsia="Lucida Sans Unicode"/>
          <w:kern w:val="3"/>
          <w:lang w:eastAsia="pl-PL"/>
        </w:rPr>
      </w:pPr>
    </w:p>
    <w:p w:rsidR="009658BA" w:rsidRPr="00E94AC0" w:rsidRDefault="009658BA" w:rsidP="005667D4">
      <w:pPr>
        <w:widowControl/>
        <w:suppressAutoHyphens w:val="0"/>
        <w:ind w:left="142"/>
        <w:jc w:val="both"/>
        <w:rPr>
          <w:b/>
        </w:rPr>
      </w:pPr>
    </w:p>
    <w:p w:rsidR="009658BA" w:rsidRPr="00E94AC0" w:rsidRDefault="009658BA" w:rsidP="005667D4">
      <w:pPr>
        <w:widowControl/>
        <w:suppressAutoHyphens w:val="0"/>
        <w:ind w:left="142"/>
        <w:jc w:val="center"/>
        <w:rPr>
          <w:b/>
        </w:rPr>
      </w:pPr>
    </w:p>
    <w:p w:rsidR="009658BA" w:rsidRPr="00E94AC0" w:rsidRDefault="009658BA" w:rsidP="005667D4">
      <w:pPr>
        <w:widowControl/>
        <w:suppressAutoHyphens w:val="0"/>
        <w:ind w:left="142"/>
      </w:pPr>
      <w:r w:rsidRPr="00E94AC0">
        <w:br w:type="page"/>
      </w:r>
    </w:p>
    <w:p w:rsidR="00935753" w:rsidRPr="00E94AC0" w:rsidRDefault="009658BA" w:rsidP="00935753">
      <w:pPr>
        <w:widowControl/>
        <w:suppressAutoHyphens w:val="0"/>
        <w:ind w:left="142"/>
        <w:jc w:val="right"/>
      </w:pPr>
      <w:r w:rsidRPr="00E94AC0">
        <w:lastRenderedPageBreak/>
        <w:t xml:space="preserve">Załącznik nr 2 </w:t>
      </w:r>
    </w:p>
    <w:p w:rsidR="009658BA" w:rsidRPr="00E94AC0" w:rsidRDefault="009658BA" w:rsidP="00935753">
      <w:pPr>
        <w:widowControl/>
        <w:suppressAutoHyphens w:val="0"/>
        <w:ind w:left="142"/>
        <w:jc w:val="right"/>
      </w:pPr>
      <w:r w:rsidRPr="00E94AC0">
        <w:t>do Uchwały nr …………..</w:t>
      </w:r>
    </w:p>
    <w:p w:rsidR="009658BA" w:rsidRPr="00E94AC0" w:rsidRDefault="009658BA" w:rsidP="00935753">
      <w:pPr>
        <w:widowControl/>
        <w:suppressAutoHyphens w:val="0"/>
        <w:ind w:left="142"/>
        <w:jc w:val="right"/>
      </w:pPr>
      <w:r w:rsidRPr="00E94AC0">
        <w:t>Rady Miejskiej w Lesku</w:t>
      </w:r>
    </w:p>
    <w:p w:rsidR="009658BA" w:rsidRPr="00E94AC0" w:rsidRDefault="009658BA" w:rsidP="00935753">
      <w:pPr>
        <w:widowControl/>
        <w:suppressAutoHyphens w:val="0"/>
        <w:ind w:left="142"/>
        <w:jc w:val="right"/>
      </w:pPr>
      <w:r w:rsidRPr="00E94AC0">
        <w:t>z dnia ……………..</w:t>
      </w:r>
    </w:p>
    <w:p w:rsidR="009658BA" w:rsidRPr="00E94AC0" w:rsidRDefault="009658BA" w:rsidP="005667D4">
      <w:pPr>
        <w:widowControl/>
        <w:suppressAutoHyphens w:val="0"/>
        <w:ind w:left="142"/>
        <w:jc w:val="center"/>
        <w:rPr>
          <w:b/>
        </w:rPr>
      </w:pPr>
    </w:p>
    <w:p w:rsidR="009658BA" w:rsidRPr="00E94AC0" w:rsidRDefault="005F0526" w:rsidP="005667D4">
      <w:pPr>
        <w:widowControl/>
        <w:suppressAutoHyphens w:val="0"/>
        <w:ind w:left="142"/>
        <w:jc w:val="center"/>
        <w:rPr>
          <w:b/>
        </w:rPr>
      </w:pPr>
      <w:r w:rsidRPr="00E94AC0">
        <w:rPr>
          <w:b/>
        </w:rPr>
        <w:t>Sprawozdanie z działalności</w:t>
      </w:r>
      <w:r w:rsidR="009658BA" w:rsidRPr="00E94AC0">
        <w:rPr>
          <w:b/>
        </w:rPr>
        <w:t xml:space="preserve"> Komisji Budżetu i Finansów </w:t>
      </w:r>
      <w:r w:rsidR="00D74AAC" w:rsidRPr="00E94AC0">
        <w:rPr>
          <w:b/>
        </w:rPr>
        <w:t>za 2025</w:t>
      </w:r>
      <w:r w:rsidR="009658BA" w:rsidRPr="00E94AC0">
        <w:rPr>
          <w:b/>
        </w:rPr>
        <w:t xml:space="preserve"> r.</w:t>
      </w:r>
    </w:p>
    <w:p w:rsidR="009658BA" w:rsidRPr="00E94AC0" w:rsidRDefault="009658BA" w:rsidP="005667D4">
      <w:pPr>
        <w:widowControl/>
        <w:suppressAutoHyphens w:val="0"/>
        <w:ind w:left="142"/>
        <w:jc w:val="both"/>
        <w:rPr>
          <w:b/>
        </w:rPr>
      </w:pPr>
    </w:p>
    <w:p w:rsidR="009658BA" w:rsidRPr="00E94AC0" w:rsidRDefault="009658BA" w:rsidP="005667D4">
      <w:pPr>
        <w:widowControl/>
        <w:suppressAutoHyphens w:val="0"/>
        <w:ind w:left="142"/>
        <w:jc w:val="both"/>
        <w:rPr>
          <w:b/>
        </w:rPr>
      </w:pPr>
    </w:p>
    <w:p w:rsidR="00A76416" w:rsidRPr="00E94AC0" w:rsidRDefault="00A76416" w:rsidP="00A76416">
      <w:pPr>
        <w:widowControl/>
        <w:suppressAutoHyphens w:val="0"/>
        <w:ind w:firstLine="708"/>
        <w:rPr>
          <w:rFonts w:eastAsiaTheme="minorHAnsi"/>
          <w:lang w:eastAsia="en-US"/>
        </w:rPr>
      </w:pPr>
      <w:r w:rsidRPr="00E94AC0">
        <w:rPr>
          <w:rFonts w:eastAsiaTheme="minorHAnsi"/>
          <w:lang w:eastAsia="en-US"/>
        </w:rPr>
        <w:t>Komisja Budżetu i Finansów w roku 2025 pracowała w następującym składzie:</w:t>
      </w:r>
    </w:p>
    <w:p w:rsidR="00A76416" w:rsidRPr="00E94AC0" w:rsidRDefault="00A76416" w:rsidP="00A76416">
      <w:pPr>
        <w:widowControl/>
        <w:suppressAutoHyphens w:val="0"/>
        <w:ind w:firstLine="708"/>
        <w:rPr>
          <w:rFonts w:eastAsiaTheme="minorHAnsi"/>
          <w:lang w:eastAsia="en-US"/>
        </w:rPr>
      </w:pPr>
    </w:p>
    <w:p w:rsidR="00A76416" w:rsidRPr="00E94AC0" w:rsidRDefault="00A76416" w:rsidP="00A76416">
      <w:pPr>
        <w:widowControl/>
        <w:suppressAutoHyphens w:val="0"/>
        <w:rPr>
          <w:rFonts w:eastAsiaTheme="minorHAnsi"/>
          <w:lang w:eastAsia="en-US"/>
        </w:rPr>
      </w:pPr>
      <w:r w:rsidRPr="00E94AC0">
        <w:rPr>
          <w:rFonts w:eastAsiaTheme="minorHAnsi"/>
          <w:lang w:eastAsia="en-US"/>
        </w:rPr>
        <w:t>1. Zofia Galant-</w:t>
      </w:r>
      <w:proofErr w:type="spellStart"/>
      <w:r w:rsidRPr="00E94AC0">
        <w:rPr>
          <w:rFonts w:eastAsiaTheme="minorHAnsi"/>
          <w:lang w:eastAsia="en-US"/>
        </w:rPr>
        <w:t>Andrach</w:t>
      </w:r>
      <w:proofErr w:type="spellEnd"/>
      <w:r w:rsidRPr="00E94AC0">
        <w:rPr>
          <w:rFonts w:eastAsiaTheme="minorHAnsi"/>
          <w:lang w:eastAsia="en-US"/>
        </w:rPr>
        <w:t xml:space="preserve"> - Przewodniczący Komisji</w:t>
      </w:r>
    </w:p>
    <w:p w:rsidR="00A76416" w:rsidRPr="00E94AC0" w:rsidRDefault="00A76416" w:rsidP="00A76416">
      <w:pPr>
        <w:widowControl/>
        <w:suppressAutoHyphens w:val="0"/>
        <w:rPr>
          <w:rFonts w:eastAsiaTheme="minorHAnsi"/>
          <w:lang w:eastAsia="en-US"/>
        </w:rPr>
      </w:pPr>
      <w:r w:rsidRPr="00E94AC0">
        <w:rPr>
          <w:rFonts w:eastAsiaTheme="minorHAnsi"/>
          <w:lang w:eastAsia="en-US"/>
        </w:rPr>
        <w:t>2. Michał Bartnicki - członek Komisji,</w:t>
      </w:r>
    </w:p>
    <w:p w:rsidR="00A76416" w:rsidRPr="00E94AC0" w:rsidRDefault="00A76416" w:rsidP="00A76416">
      <w:pPr>
        <w:widowControl/>
        <w:suppressAutoHyphens w:val="0"/>
        <w:rPr>
          <w:rFonts w:eastAsiaTheme="minorHAnsi"/>
          <w:lang w:eastAsia="en-US"/>
        </w:rPr>
      </w:pPr>
      <w:r w:rsidRPr="00E94AC0">
        <w:rPr>
          <w:rFonts w:eastAsiaTheme="minorHAnsi"/>
          <w:lang w:eastAsia="en-US"/>
        </w:rPr>
        <w:t>3. Piotr Bąk - członek Komisji,</w:t>
      </w:r>
    </w:p>
    <w:p w:rsidR="00A76416" w:rsidRPr="00E94AC0" w:rsidRDefault="00A76416" w:rsidP="00A76416">
      <w:pPr>
        <w:widowControl/>
        <w:suppressAutoHyphens w:val="0"/>
        <w:rPr>
          <w:rFonts w:eastAsiaTheme="minorHAnsi"/>
          <w:lang w:eastAsia="en-US"/>
        </w:rPr>
      </w:pPr>
      <w:r w:rsidRPr="00E94AC0">
        <w:rPr>
          <w:rFonts w:eastAsiaTheme="minorHAnsi"/>
          <w:lang w:eastAsia="en-US"/>
        </w:rPr>
        <w:t>4. Tomasz Bebkiewicz- członek Komisji,</w:t>
      </w:r>
    </w:p>
    <w:p w:rsidR="00A76416" w:rsidRPr="00E94AC0" w:rsidRDefault="00A76416" w:rsidP="00A76416">
      <w:pPr>
        <w:widowControl/>
        <w:suppressAutoHyphens w:val="0"/>
        <w:rPr>
          <w:rFonts w:eastAsiaTheme="minorHAnsi"/>
          <w:lang w:eastAsia="en-US"/>
        </w:rPr>
      </w:pPr>
      <w:r w:rsidRPr="00E94AC0">
        <w:rPr>
          <w:rFonts w:eastAsiaTheme="minorHAnsi"/>
          <w:lang w:eastAsia="en-US"/>
        </w:rPr>
        <w:t>5. Łukasz Podkalicki- członek Komisji.</w:t>
      </w:r>
    </w:p>
    <w:p w:rsidR="00A76416" w:rsidRPr="00E94AC0" w:rsidRDefault="00A76416" w:rsidP="00A76416">
      <w:pPr>
        <w:widowControl/>
        <w:suppressAutoHyphens w:val="0"/>
        <w:rPr>
          <w:rFonts w:eastAsiaTheme="minorHAnsi"/>
          <w:lang w:eastAsia="en-US"/>
        </w:rPr>
      </w:pPr>
    </w:p>
    <w:p w:rsidR="00A76416" w:rsidRPr="00E94AC0" w:rsidRDefault="00A76416" w:rsidP="00A76416">
      <w:pPr>
        <w:widowControl/>
        <w:suppressAutoHyphens w:val="0"/>
        <w:jc w:val="both"/>
        <w:rPr>
          <w:rFonts w:eastAsiaTheme="minorHAnsi"/>
          <w:lang w:eastAsia="en-US"/>
        </w:rPr>
      </w:pPr>
      <w:r w:rsidRPr="00E94AC0">
        <w:rPr>
          <w:rFonts w:eastAsiaTheme="minorHAnsi"/>
          <w:lang w:eastAsia="en-US"/>
        </w:rPr>
        <w:t>Zadania Komisji Budżetu i Finansów ujęte w jednym planie pracy na rok 2025 zostały wykonane.</w:t>
      </w:r>
    </w:p>
    <w:p w:rsidR="00A76416" w:rsidRPr="00E94AC0" w:rsidRDefault="00A76416" w:rsidP="00A76416">
      <w:pPr>
        <w:widowControl/>
        <w:suppressAutoHyphens w:val="0"/>
        <w:outlineLvl w:val="2"/>
        <w:rPr>
          <w:rFonts w:eastAsia="Times New Roman"/>
          <w:b/>
          <w:bCs/>
          <w:lang w:eastAsia="pl-PL"/>
        </w:rPr>
      </w:pPr>
    </w:p>
    <w:p w:rsidR="00A76416" w:rsidRPr="00E94AC0" w:rsidRDefault="00A76416" w:rsidP="00A76416">
      <w:pPr>
        <w:widowControl/>
        <w:numPr>
          <w:ilvl w:val="0"/>
          <w:numId w:val="19"/>
        </w:numPr>
        <w:suppressAutoHyphens w:val="0"/>
        <w:spacing w:after="160" w:line="259" w:lineRule="auto"/>
        <w:ind w:left="284"/>
        <w:contextualSpacing/>
        <w:jc w:val="both"/>
        <w:rPr>
          <w:rFonts w:eastAsia="Times New Roman"/>
          <w:lang w:eastAsia="pl-PL"/>
        </w:rPr>
      </w:pPr>
      <w:r w:rsidRPr="00E94AC0">
        <w:rPr>
          <w:rFonts w:eastAsia="Times New Roman"/>
          <w:lang w:eastAsia="pl-PL"/>
        </w:rPr>
        <w:t xml:space="preserve">Komisja Budżetu i Finansów dokonała analizy wykonania budżetu Gminy Lesko za 2024 rok oraz informacji o stanie mienia Gminy Lesko w oparciu o przedłożone sprawozdania budżetowe – Zarządzenie 37/III/25 z 20 marca 2025r. Komisja nie stwierdziła nieprawidłowości w realizacji budżetu. </w:t>
      </w:r>
    </w:p>
    <w:p w:rsidR="00A76416" w:rsidRPr="00E94AC0" w:rsidRDefault="00A76416" w:rsidP="00A76416">
      <w:pPr>
        <w:widowControl/>
        <w:suppressAutoHyphens w:val="0"/>
        <w:ind w:left="284"/>
        <w:jc w:val="both"/>
        <w:rPr>
          <w:rFonts w:eastAsia="Times New Roman"/>
          <w:lang w:eastAsia="pl-PL"/>
        </w:rPr>
      </w:pPr>
    </w:p>
    <w:p w:rsidR="00A76416" w:rsidRPr="00E94AC0" w:rsidRDefault="00A76416" w:rsidP="00A76416">
      <w:pPr>
        <w:widowControl/>
        <w:numPr>
          <w:ilvl w:val="0"/>
          <w:numId w:val="19"/>
        </w:numPr>
        <w:suppressAutoHyphens w:val="0"/>
        <w:spacing w:after="160" w:line="259" w:lineRule="auto"/>
        <w:ind w:left="284"/>
        <w:contextualSpacing/>
        <w:jc w:val="both"/>
        <w:rPr>
          <w:rFonts w:eastAsiaTheme="minorHAnsi"/>
          <w:lang w:eastAsia="en-US"/>
        </w:rPr>
      </w:pPr>
      <w:r w:rsidRPr="00E94AC0">
        <w:rPr>
          <w:rFonts w:eastAsiaTheme="minorHAnsi"/>
          <w:lang w:eastAsia="en-US"/>
        </w:rPr>
        <w:t xml:space="preserve">Komisja Budżetu i Finansów zapoznała się z projektami uchwał w sprawie zmiany uchwały budżetowej Gminy Lesko na 2025 rok oraz w sprawie zmiany uchwały własnej w sprawie uchwalenia wieloletniej prognozy finansowej Gminy Lesko przedłożonymi przez Burmistrza Miasta i Gminy Lesko. W trakcie posiedzeń dokonano szczegółowej analizy planowanych dochodów i wydatków budżetowych, w tym dochodów bieżących i majątkowych. </w:t>
      </w:r>
    </w:p>
    <w:p w:rsidR="00A76416" w:rsidRPr="00E94AC0" w:rsidRDefault="00A76416" w:rsidP="00A76416">
      <w:pPr>
        <w:widowControl/>
        <w:suppressAutoHyphens w:val="0"/>
        <w:jc w:val="both"/>
        <w:rPr>
          <w:rFonts w:eastAsiaTheme="minorHAnsi"/>
          <w:lang w:eastAsia="en-US"/>
        </w:rPr>
      </w:pPr>
    </w:p>
    <w:p w:rsidR="00A76416" w:rsidRPr="00E94AC0" w:rsidRDefault="00A76416" w:rsidP="00A76416">
      <w:pPr>
        <w:widowControl/>
        <w:numPr>
          <w:ilvl w:val="0"/>
          <w:numId w:val="19"/>
        </w:numPr>
        <w:suppressAutoHyphens w:val="0"/>
        <w:spacing w:after="160" w:line="259" w:lineRule="auto"/>
        <w:ind w:left="284"/>
        <w:contextualSpacing/>
        <w:jc w:val="both"/>
        <w:rPr>
          <w:rFonts w:eastAsia="Times New Roman"/>
          <w:lang w:eastAsia="pl-PL"/>
        </w:rPr>
      </w:pPr>
      <w:r w:rsidRPr="00E94AC0">
        <w:rPr>
          <w:rFonts w:eastAsia="Times New Roman"/>
          <w:lang w:eastAsia="pl-PL"/>
        </w:rPr>
        <w:t>Komisja Budżetu i Finansów zapoznała się z założeniami do projektu budżetu Gminy Lesko na rok 2026. Przedstawione założenia obejmowały m.in. prognozowane dochody, kierunki wydatków, planowane inwestycje oraz przewidywany poziom zadłużenia Gminy. Komisja uznała założenia do budżetu za realne i zgodne z możliwościami finansowymi Gminy. Uchwała budżetowa na 2026r. zakłada budżet zrównoważony.</w:t>
      </w:r>
    </w:p>
    <w:p w:rsidR="00A76416" w:rsidRPr="00E94AC0" w:rsidRDefault="00A76416" w:rsidP="00A76416">
      <w:pPr>
        <w:widowControl/>
        <w:suppressAutoHyphens w:val="0"/>
        <w:jc w:val="both"/>
        <w:rPr>
          <w:rFonts w:eastAsia="Times New Roman"/>
          <w:lang w:eastAsia="pl-PL"/>
        </w:rPr>
      </w:pPr>
    </w:p>
    <w:p w:rsidR="00A76416" w:rsidRPr="00E94AC0" w:rsidRDefault="00A76416" w:rsidP="00A76416">
      <w:pPr>
        <w:widowControl/>
        <w:numPr>
          <w:ilvl w:val="0"/>
          <w:numId w:val="19"/>
        </w:numPr>
        <w:suppressAutoHyphens w:val="0"/>
        <w:spacing w:after="160" w:line="259" w:lineRule="auto"/>
        <w:ind w:left="284"/>
        <w:contextualSpacing/>
        <w:jc w:val="both"/>
        <w:rPr>
          <w:rFonts w:eastAsiaTheme="minorHAnsi"/>
          <w:lang w:eastAsia="en-US"/>
        </w:rPr>
      </w:pPr>
      <w:r w:rsidRPr="00E94AC0">
        <w:rPr>
          <w:rFonts w:eastAsiaTheme="minorHAnsi"/>
          <w:lang w:eastAsia="en-US"/>
        </w:rPr>
        <w:t xml:space="preserve">Dodatkowo komisja Budżetu i Finansów opiniowała uchwały związane ze stawkami podatku oraz wydawała opinie do wniosków składanych przez mieszkańców Gminy Lesko. </w:t>
      </w:r>
    </w:p>
    <w:p w:rsidR="0068704A" w:rsidRPr="00E94AC0" w:rsidRDefault="0068704A" w:rsidP="005667D4">
      <w:pPr>
        <w:widowControl/>
        <w:suppressAutoHyphens w:val="0"/>
        <w:ind w:left="142"/>
      </w:pPr>
    </w:p>
    <w:p w:rsidR="009658BA" w:rsidRPr="00E94AC0" w:rsidRDefault="0068704A" w:rsidP="005667D4">
      <w:pPr>
        <w:widowControl/>
        <w:suppressAutoHyphens w:val="0"/>
        <w:ind w:left="142"/>
      </w:pPr>
      <w:r w:rsidRPr="00E94AC0">
        <w:t xml:space="preserve"> </w:t>
      </w:r>
      <w:r w:rsidR="009658BA" w:rsidRPr="00E94AC0">
        <w:br w:type="page"/>
      </w:r>
    </w:p>
    <w:p w:rsidR="00422D92" w:rsidRPr="00E94AC0" w:rsidRDefault="009658BA" w:rsidP="00422D92">
      <w:pPr>
        <w:widowControl/>
        <w:suppressAutoHyphens w:val="0"/>
        <w:ind w:left="142"/>
        <w:jc w:val="right"/>
      </w:pPr>
      <w:r w:rsidRPr="00E94AC0">
        <w:lastRenderedPageBreak/>
        <w:t>Załącznik nr 3</w:t>
      </w:r>
    </w:p>
    <w:p w:rsidR="009658BA" w:rsidRPr="00E94AC0" w:rsidRDefault="009658BA" w:rsidP="00422D92">
      <w:pPr>
        <w:widowControl/>
        <w:suppressAutoHyphens w:val="0"/>
        <w:ind w:left="142"/>
        <w:jc w:val="right"/>
      </w:pPr>
      <w:r w:rsidRPr="00E94AC0">
        <w:t>do Uchwały nr …………..</w:t>
      </w:r>
    </w:p>
    <w:p w:rsidR="009658BA" w:rsidRPr="00E94AC0" w:rsidRDefault="009658BA" w:rsidP="00422D92">
      <w:pPr>
        <w:widowControl/>
        <w:suppressAutoHyphens w:val="0"/>
        <w:ind w:left="142"/>
        <w:jc w:val="right"/>
      </w:pPr>
      <w:r w:rsidRPr="00E94AC0">
        <w:t>Rady Miejskiej w Lesku</w:t>
      </w:r>
    </w:p>
    <w:p w:rsidR="009658BA" w:rsidRPr="00E94AC0" w:rsidRDefault="009658BA" w:rsidP="00422D92">
      <w:pPr>
        <w:widowControl/>
        <w:suppressAutoHyphens w:val="0"/>
        <w:ind w:left="142"/>
        <w:jc w:val="right"/>
      </w:pPr>
      <w:r w:rsidRPr="00E94AC0">
        <w:t>z dnia ……………..</w:t>
      </w:r>
    </w:p>
    <w:p w:rsidR="009658BA" w:rsidRPr="00E94AC0" w:rsidRDefault="009658BA" w:rsidP="005667D4">
      <w:pPr>
        <w:widowControl/>
        <w:suppressAutoHyphens w:val="0"/>
        <w:ind w:left="142"/>
        <w:jc w:val="center"/>
        <w:rPr>
          <w:b/>
        </w:rPr>
      </w:pPr>
    </w:p>
    <w:p w:rsidR="009658BA" w:rsidRPr="00E94AC0" w:rsidRDefault="005F0526" w:rsidP="005667D4">
      <w:pPr>
        <w:widowControl/>
        <w:suppressAutoHyphens w:val="0"/>
        <w:ind w:left="142"/>
        <w:jc w:val="center"/>
        <w:rPr>
          <w:b/>
        </w:rPr>
      </w:pPr>
      <w:r w:rsidRPr="00E94AC0">
        <w:rPr>
          <w:b/>
        </w:rPr>
        <w:t xml:space="preserve">Sprawozdanie z działalności </w:t>
      </w:r>
      <w:r w:rsidR="009658BA" w:rsidRPr="00E94AC0">
        <w:rPr>
          <w:b/>
        </w:rPr>
        <w:t>Komisji Oświaty, Kultury, Sportu i Turystyki</w:t>
      </w:r>
      <w:r w:rsidRPr="00E94AC0">
        <w:rPr>
          <w:b/>
        </w:rPr>
        <w:t xml:space="preserve"> z</w:t>
      </w:r>
      <w:r w:rsidR="009658BA" w:rsidRPr="00E94AC0">
        <w:rPr>
          <w:b/>
        </w:rPr>
        <w:t>a 202</w:t>
      </w:r>
      <w:r w:rsidR="00D74AAC" w:rsidRPr="00E94AC0">
        <w:rPr>
          <w:b/>
        </w:rPr>
        <w:t>5</w:t>
      </w:r>
      <w:r w:rsidR="009658BA" w:rsidRPr="00E94AC0">
        <w:rPr>
          <w:b/>
        </w:rPr>
        <w:t xml:space="preserve"> r.</w:t>
      </w:r>
    </w:p>
    <w:p w:rsidR="005F0526" w:rsidRPr="00E94AC0" w:rsidRDefault="005F0526" w:rsidP="005667D4">
      <w:pPr>
        <w:widowControl/>
        <w:suppressAutoHyphens w:val="0"/>
        <w:ind w:left="142"/>
      </w:pP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b/>
        </w:rPr>
      </w:pPr>
      <w:r w:rsidRPr="00E94AC0">
        <w:rPr>
          <w:rFonts w:ascii="Times New Roman" w:hAnsi="Times New Roman" w:cs="Times New Roman"/>
        </w:rPr>
        <w:t xml:space="preserve">Komisja w 2025 roku pracowała w następującym składzie: </w:t>
      </w:r>
    </w:p>
    <w:p w:rsidR="00166DE0" w:rsidRPr="00E94AC0" w:rsidRDefault="00166DE0" w:rsidP="00166DE0">
      <w:pPr>
        <w:pStyle w:val="Akapitzlist1"/>
        <w:spacing w:before="0" w:beforeAutospacing="0" w:after="0" w:afterAutospacing="0" w:line="276" w:lineRule="auto"/>
        <w:jc w:val="both"/>
      </w:pPr>
      <w:r w:rsidRPr="00E94AC0">
        <w:t xml:space="preserve">Agnieszka Jarecka Przewodnicząca, Adam </w:t>
      </w:r>
      <w:proofErr w:type="spellStart"/>
      <w:r w:rsidRPr="00E94AC0">
        <w:t>Benewiat</w:t>
      </w:r>
      <w:proofErr w:type="spellEnd"/>
      <w:r w:rsidRPr="00E94AC0">
        <w:t>, Edyta K</w:t>
      </w:r>
      <w:r w:rsidR="00F675DE" w:rsidRPr="00E94AC0">
        <w:t>ucharyk, Dorota Piękoś-</w:t>
      </w:r>
      <w:proofErr w:type="spellStart"/>
      <w:r w:rsidR="00F675DE" w:rsidRPr="00E94AC0">
        <w:t>Gliwska</w:t>
      </w:r>
      <w:proofErr w:type="spellEnd"/>
      <w:r w:rsidR="00F675DE" w:rsidRPr="00E94AC0">
        <w:t xml:space="preserve"> </w:t>
      </w:r>
      <w:r w:rsidR="00E94AC0">
        <w:t>oraz </w:t>
      </w:r>
      <w:r w:rsidRPr="00E94AC0">
        <w:t xml:space="preserve">Ryszard </w:t>
      </w:r>
      <w:proofErr w:type="spellStart"/>
      <w:r w:rsidRPr="00E94AC0">
        <w:t>Otta</w:t>
      </w:r>
      <w:proofErr w:type="spellEnd"/>
      <w:r w:rsidRPr="00E94AC0">
        <w:t xml:space="preserve"> – członkowie komisji. </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xml:space="preserve">Członkowie komisji w okresie sprawozdawczym przede wszystkim </w:t>
      </w:r>
      <w:r w:rsidR="00384C0E" w:rsidRPr="00E94AC0">
        <w:rPr>
          <w:rFonts w:ascii="Times New Roman" w:hAnsi="Times New Roman" w:cs="Times New Roman"/>
        </w:rPr>
        <w:t>uczestniczyli w </w:t>
      </w:r>
      <w:r w:rsidRPr="00E94AC0">
        <w:rPr>
          <w:rFonts w:ascii="Times New Roman" w:hAnsi="Times New Roman" w:cs="Times New Roman"/>
        </w:rPr>
        <w:t>pracach komisji stałych poprzedzających sesje, opiniując projekty uchwał. Komisja na bieżąco omawiała kwestie potrzeb i problemów szkół, przedszkoli oraz pozostałych placówek oświatowych, dla których organem p</w:t>
      </w:r>
      <w:r w:rsidR="00384C0E" w:rsidRPr="00E94AC0">
        <w:rPr>
          <w:rFonts w:ascii="Times New Roman" w:hAnsi="Times New Roman" w:cs="Times New Roman"/>
        </w:rPr>
        <w:t>rowadzących jest Gmina Lesko. W </w:t>
      </w:r>
      <w:r w:rsidRPr="00E94AC0">
        <w:rPr>
          <w:rFonts w:ascii="Times New Roman" w:hAnsi="Times New Roman" w:cs="Times New Roman"/>
        </w:rPr>
        <w:t>okresie tworzenia arkuszy organizacyjnych Komisja w związku z uwagami rodziców podejmowała działania mające na celu do</w:t>
      </w:r>
      <w:r w:rsidR="00384C0E" w:rsidRPr="00E94AC0">
        <w:rPr>
          <w:rFonts w:ascii="Times New Roman" w:hAnsi="Times New Roman" w:cs="Times New Roman"/>
        </w:rPr>
        <w:t>stosowanie organizacji pracy do </w:t>
      </w:r>
      <w:r w:rsidRPr="00E94AC0">
        <w:rPr>
          <w:rFonts w:ascii="Times New Roman" w:hAnsi="Times New Roman" w:cs="Times New Roman"/>
        </w:rPr>
        <w:t>potrzeb uczniów,  mając na uwadze przede wszystkim jakość kształc</w:t>
      </w:r>
      <w:r w:rsidR="00384C0E" w:rsidRPr="00E94AC0">
        <w:rPr>
          <w:rFonts w:ascii="Times New Roman" w:hAnsi="Times New Roman" w:cs="Times New Roman"/>
        </w:rPr>
        <w:t>enia oraz </w:t>
      </w:r>
      <w:r w:rsidRPr="00E94AC0">
        <w:rPr>
          <w:rFonts w:ascii="Times New Roman" w:hAnsi="Times New Roman" w:cs="Times New Roman"/>
        </w:rPr>
        <w:t xml:space="preserve">dobro dzieci.  </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xml:space="preserve">Komisja na bieżąco dokonywała analizy gminnych placówek oświatowych: </w:t>
      </w:r>
      <w:r w:rsidR="00384C0E" w:rsidRPr="00E94AC0">
        <w:rPr>
          <w:rFonts w:ascii="Times New Roman" w:hAnsi="Times New Roman" w:cs="Times New Roman"/>
        </w:rPr>
        <w:t>ilość </w:t>
      </w:r>
      <w:r w:rsidRPr="00E94AC0">
        <w:rPr>
          <w:rFonts w:ascii="Times New Roman" w:hAnsi="Times New Roman" w:cs="Times New Roman"/>
        </w:rPr>
        <w:t>dzieci, stan bazy przedszkoli i szkół oraz bieżące kwestie dotyczące funkcjonowania placówek. Komisja zwracała uwa</w:t>
      </w:r>
      <w:r w:rsidR="00384C0E" w:rsidRPr="00E94AC0">
        <w:rPr>
          <w:rFonts w:ascii="Times New Roman" w:hAnsi="Times New Roman" w:cs="Times New Roman"/>
        </w:rPr>
        <w:t>gę na niedofinansowanie szkół i </w:t>
      </w:r>
      <w:r w:rsidRPr="00E94AC0">
        <w:rPr>
          <w:rFonts w:ascii="Times New Roman" w:hAnsi="Times New Roman" w:cs="Times New Roman"/>
        </w:rPr>
        <w:t>placówek oświatowych  oraz konieczność prze</w:t>
      </w:r>
      <w:r w:rsidR="00384C0E" w:rsidRPr="00E94AC0">
        <w:rPr>
          <w:rFonts w:ascii="Times New Roman" w:hAnsi="Times New Roman" w:cs="Times New Roman"/>
        </w:rPr>
        <w:t>znaczenia większych środków na </w:t>
      </w:r>
      <w:r w:rsidRPr="00E94AC0">
        <w:rPr>
          <w:rFonts w:ascii="Times New Roman" w:hAnsi="Times New Roman" w:cs="Times New Roman"/>
        </w:rPr>
        <w:t xml:space="preserve">remonty i doposażenie, (szczególnie kuchni w leskim przedszkolu). Wspólnie z Panem Burmistrzem Adamem Snarskim, Panem Przewodniczącym Rady Miejskiej w Lesku Grzegorzem </w:t>
      </w:r>
      <w:proofErr w:type="spellStart"/>
      <w:r w:rsidRPr="00E94AC0">
        <w:rPr>
          <w:rFonts w:ascii="Times New Roman" w:hAnsi="Times New Roman" w:cs="Times New Roman"/>
        </w:rPr>
        <w:t>Brajewskim</w:t>
      </w:r>
      <w:proofErr w:type="spellEnd"/>
      <w:r w:rsidRPr="00E94AC0">
        <w:rPr>
          <w:rFonts w:ascii="Times New Roman" w:hAnsi="Times New Roman" w:cs="Times New Roman"/>
        </w:rPr>
        <w:t xml:space="preserve"> oraz Panią Dyrektor </w:t>
      </w:r>
      <w:proofErr w:type="spellStart"/>
      <w:r w:rsidRPr="00E94AC0">
        <w:rPr>
          <w:rFonts w:ascii="Times New Roman" w:hAnsi="Times New Roman" w:cs="Times New Roman"/>
        </w:rPr>
        <w:t>LCEiS</w:t>
      </w:r>
      <w:proofErr w:type="spellEnd"/>
      <w:r w:rsidRPr="00E94AC0">
        <w:rPr>
          <w:rFonts w:ascii="Times New Roman" w:hAnsi="Times New Roman" w:cs="Times New Roman"/>
        </w:rPr>
        <w:t xml:space="preserve"> Anną Szewczyk odwiedziliśmy Przedszkol</w:t>
      </w:r>
      <w:r w:rsidR="00F675DE" w:rsidRPr="00E94AC0">
        <w:rPr>
          <w:rFonts w:ascii="Times New Roman" w:hAnsi="Times New Roman" w:cs="Times New Roman"/>
        </w:rPr>
        <w:t xml:space="preserve">e Samorządowe im. Misia Uszatka </w:t>
      </w:r>
      <w:r w:rsidRPr="00E94AC0">
        <w:rPr>
          <w:rFonts w:ascii="Times New Roman" w:hAnsi="Times New Roman" w:cs="Times New Roman"/>
        </w:rPr>
        <w:t>w Lesku oraz Szkołę Podstawową im. W. Pola w Lesku sprawdzając czy</w:t>
      </w:r>
      <w:r w:rsidR="00384C0E" w:rsidRPr="00E94AC0">
        <w:rPr>
          <w:rFonts w:ascii="Times New Roman" w:hAnsi="Times New Roman" w:cs="Times New Roman"/>
        </w:rPr>
        <w:t xml:space="preserve"> został przeprowadzony remont w </w:t>
      </w:r>
      <w:r w:rsidRPr="00E94AC0">
        <w:rPr>
          <w:rFonts w:ascii="Times New Roman" w:hAnsi="Times New Roman" w:cs="Times New Roman"/>
        </w:rPr>
        <w:t>szkole oraz działanie klimatyzac</w:t>
      </w:r>
      <w:r w:rsidR="00F675DE" w:rsidRPr="00E94AC0">
        <w:rPr>
          <w:rFonts w:ascii="Times New Roman" w:hAnsi="Times New Roman" w:cs="Times New Roman"/>
        </w:rPr>
        <w:t xml:space="preserve">ji </w:t>
      </w:r>
      <w:r w:rsidRPr="00E94AC0">
        <w:rPr>
          <w:rFonts w:ascii="Times New Roman" w:hAnsi="Times New Roman" w:cs="Times New Roman"/>
        </w:rPr>
        <w:t xml:space="preserve">w pomieszczeniach przedszkolnych. </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b/>
        </w:rPr>
      </w:pPr>
      <w:r w:rsidRPr="00E94AC0">
        <w:rPr>
          <w:rFonts w:ascii="Times New Roman" w:hAnsi="Times New Roman" w:cs="Times New Roman"/>
          <w:b/>
        </w:rPr>
        <w:t>Jako przewodnicząca Komisji wnioskowałam m. in. o:</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bCs/>
        </w:rPr>
      </w:pPr>
      <w:r w:rsidRPr="00E94AC0">
        <w:rPr>
          <w:rFonts w:ascii="Times New Roman" w:hAnsi="Times New Roman" w:cs="Times New Roman"/>
        </w:rPr>
        <w:t xml:space="preserve">- </w:t>
      </w:r>
      <w:r w:rsidRPr="00E94AC0">
        <w:rPr>
          <w:rFonts w:ascii="Times New Roman" w:hAnsi="Times New Roman" w:cs="Times New Roman"/>
          <w:bCs/>
        </w:rPr>
        <w:t>Odtworzenie brakującej dokumentacji technicznej budynku Bieszczadzkiego Domu Kultury, przeprowadzenie audytu stanu tec</w:t>
      </w:r>
      <w:r w:rsidR="00384C0E" w:rsidRPr="00E94AC0">
        <w:rPr>
          <w:rFonts w:ascii="Times New Roman" w:hAnsi="Times New Roman" w:cs="Times New Roman"/>
          <w:bCs/>
        </w:rPr>
        <w:t>hnicznego i energetycznego oraz </w:t>
      </w:r>
      <w:r w:rsidRPr="00E94AC0">
        <w:rPr>
          <w:rFonts w:ascii="Times New Roman" w:hAnsi="Times New Roman" w:cs="Times New Roman"/>
          <w:bCs/>
        </w:rPr>
        <w:t xml:space="preserve">przygotowanie programu funkcjonalno-użytkowego lub projektu budowlanego wraz z kosztorysem i harmonogramem prac. </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b/>
        </w:rPr>
      </w:pPr>
      <w:r w:rsidRPr="00E94AC0">
        <w:rPr>
          <w:rFonts w:ascii="Times New Roman" w:hAnsi="Times New Roman" w:cs="Times New Roman"/>
          <w:b/>
        </w:rPr>
        <w:t>Komisja Oświaty zwołała oficjalne posiedzenia dotyczące:</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podjęcia działań w celu zaopiniowania projektu budżetu na rok 2026. Komisja pracowa</w:t>
      </w:r>
      <w:r w:rsidR="00E94AC0">
        <w:rPr>
          <w:rFonts w:ascii="Times New Roman" w:hAnsi="Times New Roman" w:cs="Times New Roman"/>
        </w:rPr>
        <w:t>ła nad </w:t>
      </w:r>
      <w:r w:rsidRPr="00E94AC0">
        <w:rPr>
          <w:rFonts w:ascii="Times New Roman" w:hAnsi="Times New Roman" w:cs="Times New Roman"/>
        </w:rPr>
        <w:t xml:space="preserve">kształtem budżetu na 2026 rok uwzględniając w nim najważniejsze potrzeby.  </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Członkowie Komisji brali również udział w wydarzeniach kulturalno-oświatowych organizowanych przez instytucje i placówki gminne:</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udział w obchodach z okazji 234 rocznicy uchwalenia Konstytucji 3 Maja,</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xml:space="preserve">- udział w obchodach z okazji 107 Rocznicy Odzyskania niepodległości - </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11 listopada Narodowego Święta Niepodległości.</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Ponadto jako Przewodnicząca Komisji wzięłam udział w wielu imprezach kulturalnych, które odbywały się w ciągu roku w naszej Gminie Lesko:</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xml:space="preserve">- udział i pomoc w przygotowaniach do 33 Finału Wielkiej Orkiestry Świątecznej Pomocy w Lesku, współpraca z BDK w Lesku, </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xml:space="preserve">- udział w spektaklu teatralnym „Jedno Życie Leskie”, </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udział w I Przystanku Bieszczady rock Festiwal Lesko 2025,</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xml:space="preserve">- udział w Orlen wyścig Narodów 2025, </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lastRenderedPageBreak/>
        <w:t xml:space="preserve">- udział w </w:t>
      </w:r>
      <w:proofErr w:type="spellStart"/>
      <w:r w:rsidRPr="00E94AC0">
        <w:rPr>
          <w:rFonts w:ascii="Times New Roman" w:hAnsi="Times New Roman" w:cs="Times New Roman"/>
        </w:rPr>
        <w:t>Moto</w:t>
      </w:r>
      <w:proofErr w:type="spellEnd"/>
      <w:r w:rsidRPr="00E94AC0">
        <w:rPr>
          <w:rFonts w:ascii="Times New Roman" w:hAnsi="Times New Roman" w:cs="Times New Roman"/>
        </w:rPr>
        <w:t xml:space="preserve"> Fest Lesko 2025, włączenie się w orga</w:t>
      </w:r>
      <w:r w:rsidR="00384C0E" w:rsidRPr="00E94AC0">
        <w:rPr>
          <w:rFonts w:ascii="Times New Roman" w:hAnsi="Times New Roman" w:cs="Times New Roman"/>
        </w:rPr>
        <w:t>nizację akcji charytatywnej dla </w:t>
      </w:r>
      <w:r w:rsidRPr="00E94AC0">
        <w:rPr>
          <w:rFonts w:ascii="Times New Roman" w:hAnsi="Times New Roman" w:cs="Times New Roman"/>
        </w:rPr>
        <w:t>Konrada,</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xml:space="preserve">- udział w inauguracji zakończenia projektu „Leskie </w:t>
      </w:r>
      <w:r w:rsidR="00E94AC0">
        <w:rPr>
          <w:rFonts w:ascii="Times New Roman" w:hAnsi="Times New Roman" w:cs="Times New Roman"/>
        </w:rPr>
        <w:t xml:space="preserve">obrazy żywej historii” </w:t>
      </w:r>
      <w:r w:rsidRPr="00E94AC0">
        <w:rPr>
          <w:rFonts w:ascii="Times New Roman" w:hAnsi="Times New Roman" w:cs="Times New Roman"/>
        </w:rPr>
        <w:t xml:space="preserve">z okazji 555 – </w:t>
      </w:r>
      <w:proofErr w:type="spellStart"/>
      <w:r w:rsidRPr="00E94AC0">
        <w:rPr>
          <w:rFonts w:ascii="Times New Roman" w:hAnsi="Times New Roman" w:cs="Times New Roman"/>
        </w:rPr>
        <w:t>lecia</w:t>
      </w:r>
      <w:proofErr w:type="spellEnd"/>
      <w:r w:rsidRPr="00E94AC0">
        <w:rPr>
          <w:rFonts w:ascii="Times New Roman" w:hAnsi="Times New Roman" w:cs="Times New Roman"/>
        </w:rPr>
        <w:t xml:space="preserve"> Rocznicy Nadania Praw Miejskich Lesku,</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xml:space="preserve">- udział i pomoc w organizacji </w:t>
      </w:r>
      <w:proofErr w:type="spellStart"/>
      <w:r w:rsidRPr="00E94AC0">
        <w:rPr>
          <w:rFonts w:ascii="Times New Roman" w:hAnsi="Times New Roman" w:cs="Times New Roman"/>
        </w:rPr>
        <w:t>Country&amp;Rock</w:t>
      </w:r>
      <w:proofErr w:type="spellEnd"/>
      <w:r w:rsidRPr="00E94AC0">
        <w:rPr>
          <w:rFonts w:ascii="Times New Roman" w:hAnsi="Times New Roman" w:cs="Times New Roman"/>
        </w:rPr>
        <w:t xml:space="preserve"> </w:t>
      </w:r>
      <w:proofErr w:type="spellStart"/>
      <w:r w:rsidRPr="00E94AC0">
        <w:rPr>
          <w:rFonts w:ascii="Times New Roman" w:hAnsi="Times New Roman" w:cs="Times New Roman"/>
        </w:rPr>
        <w:t>Festival</w:t>
      </w:r>
      <w:proofErr w:type="spellEnd"/>
      <w:r w:rsidRPr="00E94AC0">
        <w:rPr>
          <w:rFonts w:ascii="Times New Roman" w:hAnsi="Times New Roman" w:cs="Times New Roman"/>
        </w:rPr>
        <w:t xml:space="preserve"> w Lesku,</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udział i pomoc w organizacji Dni Leska, reprezentowanie ur</w:t>
      </w:r>
      <w:r w:rsidR="00E94AC0">
        <w:rPr>
          <w:rFonts w:ascii="Times New Roman" w:hAnsi="Times New Roman" w:cs="Times New Roman"/>
        </w:rPr>
        <w:t>zędu w zawodach samorządowców o </w:t>
      </w:r>
      <w:r w:rsidRPr="00E94AC0">
        <w:rPr>
          <w:rFonts w:ascii="Times New Roman" w:hAnsi="Times New Roman" w:cs="Times New Roman"/>
        </w:rPr>
        <w:t>puchar Burmistrza Miasta i Gminy Lesko, tor przeszkód „na wesoło”,</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xml:space="preserve">- udział w challenge dla </w:t>
      </w:r>
      <w:proofErr w:type="spellStart"/>
      <w:r w:rsidRPr="00E94AC0">
        <w:rPr>
          <w:rFonts w:ascii="Times New Roman" w:hAnsi="Times New Roman" w:cs="Times New Roman"/>
        </w:rPr>
        <w:t>Maksia</w:t>
      </w:r>
      <w:proofErr w:type="spellEnd"/>
      <w:r w:rsidRPr="00E94AC0">
        <w:rPr>
          <w:rFonts w:ascii="Times New Roman" w:hAnsi="Times New Roman" w:cs="Times New Roman"/>
        </w:rPr>
        <w:t xml:space="preserve"> </w:t>
      </w:r>
      <w:proofErr w:type="spellStart"/>
      <w:r w:rsidRPr="00E94AC0">
        <w:rPr>
          <w:rFonts w:ascii="Times New Roman" w:hAnsi="Times New Roman" w:cs="Times New Roman"/>
        </w:rPr>
        <w:t>Tockiego</w:t>
      </w:r>
      <w:proofErr w:type="spellEnd"/>
      <w:r w:rsidRPr="00E94AC0">
        <w:rPr>
          <w:rFonts w:ascii="Times New Roman" w:hAnsi="Times New Roman" w:cs="Times New Roman"/>
        </w:rPr>
        <w:t xml:space="preserve"> z </w:t>
      </w:r>
      <w:proofErr w:type="spellStart"/>
      <w:r w:rsidRPr="00E94AC0">
        <w:rPr>
          <w:rFonts w:ascii="Times New Roman" w:hAnsi="Times New Roman" w:cs="Times New Roman"/>
        </w:rPr>
        <w:t>Dziurdziowa</w:t>
      </w:r>
      <w:proofErr w:type="spellEnd"/>
      <w:r w:rsidRPr="00E94AC0">
        <w:rPr>
          <w:rFonts w:ascii="Times New Roman" w:hAnsi="Times New Roman" w:cs="Times New Roman"/>
        </w:rPr>
        <w:t xml:space="preserve"> w odpowiedzi na nominację,</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xml:space="preserve">- udział w Koncercie dla </w:t>
      </w:r>
      <w:proofErr w:type="spellStart"/>
      <w:r w:rsidRPr="00E94AC0">
        <w:rPr>
          <w:rFonts w:ascii="Times New Roman" w:hAnsi="Times New Roman" w:cs="Times New Roman"/>
        </w:rPr>
        <w:t>Maksia</w:t>
      </w:r>
      <w:proofErr w:type="spellEnd"/>
      <w:r w:rsidRPr="00E94AC0">
        <w:rPr>
          <w:rFonts w:ascii="Times New Roman" w:hAnsi="Times New Roman" w:cs="Times New Roman"/>
        </w:rPr>
        <w:t xml:space="preserve"> zorganizowanym przez BDK w Lesku,</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udział w akcji społecznej zainicjowanej przez Klub Radn</w:t>
      </w:r>
      <w:r w:rsidR="00E94AC0">
        <w:rPr>
          <w:rFonts w:ascii="Times New Roman" w:hAnsi="Times New Roman" w:cs="Times New Roman"/>
        </w:rPr>
        <w:t>ych „Samorząd Przyszłości” przy </w:t>
      </w:r>
      <w:r w:rsidRPr="00E94AC0">
        <w:rPr>
          <w:rFonts w:ascii="Times New Roman" w:hAnsi="Times New Roman" w:cs="Times New Roman"/>
        </w:rPr>
        <w:t xml:space="preserve">współpracy z Przedszkolem Samorządowym im. Misia Uszatka w Lesku - sadzenie cebulek krokusów w różnych częściach naszego miasta Leska, </w:t>
      </w:r>
    </w:p>
    <w:p w:rsidR="00166DE0" w:rsidRPr="00E94AC0" w:rsidRDefault="00166DE0" w:rsidP="00166DE0">
      <w:pPr>
        <w:pStyle w:val="Normalny1"/>
        <w:spacing w:before="0" w:beforeAutospacing="0" w:after="0" w:afterAutospacing="0" w:line="276" w:lineRule="auto"/>
        <w:jc w:val="both"/>
        <w:rPr>
          <w:rFonts w:ascii="Times New Roman" w:hAnsi="Times New Roman" w:cs="Times New Roman"/>
        </w:rPr>
      </w:pPr>
      <w:r w:rsidRPr="00E94AC0">
        <w:rPr>
          <w:rFonts w:ascii="Times New Roman" w:hAnsi="Times New Roman" w:cs="Times New Roman"/>
        </w:rPr>
        <w:t xml:space="preserve">- udział w Mikołajkowym </w:t>
      </w:r>
      <w:proofErr w:type="spellStart"/>
      <w:r w:rsidRPr="00E94AC0">
        <w:rPr>
          <w:rFonts w:ascii="Times New Roman" w:hAnsi="Times New Roman" w:cs="Times New Roman"/>
        </w:rPr>
        <w:t>Drifcie</w:t>
      </w:r>
      <w:proofErr w:type="spellEnd"/>
      <w:r w:rsidRPr="00E94AC0">
        <w:rPr>
          <w:rFonts w:ascii="Times New Roman" w:hAnsi="Times New Roman" w:cs="Times New Roman"/>
        </w:rPr>
        <w:t xml:space="preserve"> dla </w:t>
      </w:r>
      <w:proofErr w:type="spellStart"/>
      <w:r w:rsidRPr="00E94AC0">
        <w:rPr>
          <w:rFonts w:ascii="Times New Roman" w:hAnsi="Times New Roman" w:cs="Times New Roman"/>
        </w:rPr>
        <w:t>Maksia</w:t>
      </w:r>
      <w:proofErr w:type="spellEnd"/>
      <w:r w:rsidRPr="00E94AC0">
        <w:rPr>
          <w:rFonts w:ascii="Times New Roman" w:hAnsi="Times New Roman" w:cs="Times New Roman"/>
        </w:rPr>
        <w:t xml:space="preserve">. </w:t>
      </w:r>
    </w:p>
    <w:p w:rsidR="009658BA" w:rsidRPr="00E94AC0" w:rsidRDefault="009658BA" w:rsidP="005667D4">
      <w:pPr>
        <w:widowControl/>
        <w:suppressAutoHyphens w:val="0"/>
        <w:ind w:left="142"/>
      </w:pPr>
      <w:r w:rsidRPr="00E94AC0">
        <w:br w:type="page"/>
      </w:r>
    </w:p>
    <w:p w:rsidR="009926A1" w:rsidRPr="00E94AC0" w:rsidRDefault="009658BA" w:rsidP="009926A1">
      <w:pPr>
        <w:widowControl/>
        <w:suppressAutoHyphens w:val="0"/>
        <w:ind w:left="142"/>
        <w:jc w:val="right"/>
      </w:pPr>
      <w:r w:rsidRPr="00E94AC0">
        <w:lastRenderedPageBreak/>
        <w:t xml:space="preserve">Załącznik nr 4 </w:t>
      </w:r>
    </w:p>
    <w:p w:rsidR="009658BA" w:rsidRPr="00E94AC0" w:rsidRDefault="009658BA" w:rsidP="009926A1">
      <w:pPr>
        <w:widowControl/>
        <w:suppressAutoHyphens w:val="0"/>
        <w:ind w:left="142"/>
        <w:jc w:val="right"/>
      </w:pPr>
      <w:r w:rsidRPr="00E94AC0">
        <w:t>do Uchwały nr …………..</w:t>
      </w:r>
    </w:p>
    <w:p w:rsidR="009658BA" w:rsidRPr="00E94AC0" w:rsidRDefault="009658BA" w:rsidP="009926A1">
      <w:pPr>
        <w:widowControl/>
        <w:suppressAutoHyphens w:val="0"/>
        <w:ind w:left="142"/>
        <w:jc w:val="right"/>
      </w:pPr>
      <w:r w:rsidRPr="00E94AC0">
        <w:t>Rady Miejskiej w Lesku</w:t>
      </w:r>
    </w:p>
    <w:p w:rsidR="00B87F98" w:rsidRPr="00E94AC0" w:rsidRDefault="009658BA" w:rsidP="009926A1">
      <w:pPr>
        <w:widowControl/>
        <w:suppressAutoHyphens w:val="0"/>
        <w:ind w:left="142"/>
        <w:jc w:val="right"/>
      </w:pPr>
      <w:r w:rsidRPr="00E94AC0">
        <w:t>z dnia ……………..</w:t>
      </w:r>
    </w:p>
    <w:p w:rsidR="009658BA" w:rsidRPr="00E94AC0" w:rsidRDefault="009658BA" w:rsidP="005667D4">
      <w:pPr>
        <w:widowControl/>
        <w:suppressAutoHyphens w:val="0"/>
        <w:ind w:left="142"/>
        <w:jc w:val="center"/>
        <w:rPr>
          <w:b/>
        </w:rPr>
      </w:pPr>
    </w:p>
    <w:p w:rsidR="00B87F98" w:rsidRPr="00E94AC0" w:rsidRDefault="005F0526" w:rsidP="005667D4">
      <w:pPr>
        <w:widowControl/>
        <w:suppressAutoHyphens w:val="0"/>
        <w:ind w:left="142"/>
        <w:jc w:val="center"/>
        <w:rPr>
          <w:b/>
        </w:rPr>
      </w:pPr>
      <w:r w:rsidRPr="00E94AC0">
        <w:rPr>
          <w:b/>
        </w:rPr>
        <w:t>Sprawozdanie z działalności Komisji Spraw Wiejskich z</w:t>
      </w:r>
      <w:r w:rsidR="00B87F98" w:rsidRPr="00E94AC0">
        <w:rPr>
          <w:b/>
        </w:rPr>
        <w:t>a 202</w:t>
      </w:r>
      <w:r w:rsidR="00D74AAC" w:rsidRPr="00E94AC0">
        <w:rPr>
          <w:b/>
        </w:rPr>
        <w:t>5</w:t>
      </w:r>
      <w:r w:rsidR="00B87F98" w:rsidRPr="00E94AC0">
        <w:rPr>
          <w:b/>
        </w:rPr>
        <w:t xml:space="preserve"> r.</w:t>
      </w:r>
    </w:p>
    <w:p w:rsidR="00B87F98" w:rsidRPr="00E94AC0" w:rsidRDefault="00B87F98" w:rsidP="005667D4">
      <w:pPr>
        <w:widowControl/>
        <w:suppressAutoHyphens w:val="0"/>
        <w:ind w:left="142"/>
        <w:jc w:val="both"/>
        <w:rPr>
          <w:b/>
        </w:rPr>
      </w:pPr>
    </w:p>
    <w:p w:rsidR="00A55B0C" w:rsidRPr="00E94AC0" w:rsidRDefault="00A55B0C" w:rsidP="005667D4">
      <w:pPr>
        <w:pStyle w:val="Akapitzlist"/>
        <w:widowControl/>
        <w:suppressAutoHyphens w:val="0"/>
        <w:spacing w:line="276" w:lineRule="auto"/>
        <w:ind w:left="142"/>
        <w:jc w:val="both"/>
      </w:pPr>
    </w:p>
    <w:p w:rsidR="008701AC" w:rsidRPr="00BB46FC" w:rsidRDefault="008701AC" w:rsidP="008701AC">
      <w:pPr>
        <w:spacing w:line="360" w:lineRule="auto"/>
        <w:jc w:val="both"/>
      </w:pPr>
      <w:r w:rsidRPr="00BB46FC">
        <w:t>W okresie objętym sprawozdaniem Komisja zrealizowała następujące zadania:</w:t>
      </w:r>
    </w:p>
    <w:p w:rsidR="008701AC" w:rsidRPr="00BB46FC" w:rsidRDefault="008701AC" w:rsidP="008701AC">
      <w:pPr>
        <w:pStyle w:val="Akapitzlist"/>
        <w:widowControl/>
        <w:numPr>
          <w:ilvl w:val="0"/>
          <w:numId w:val="20"/>
        </w:numPr>
        <w:suppressAutoHyphens w:val="0"/>
        <w:spacing w:after="160" w:line="360" w:lineRule="auto"/>
        <w:jc w:val="both"/>
      </w:pPr>
      <w:r w:rsidRPr="00BB46FC">
        <w:t xml:space="preserve">Zaopiniowała wotum zaufania oraz absolutorium. </w:t>
      </w:r>
    </w:p>
    <w:p w:rsidR="008701AC" w:rsidRPr="00BB46FC" w:rsidRDefault="008701AC" w:rsidP="008701AC">
      <w:pPr>
        <w:pStyle w:val="Akapitzlist"/>
        <w:widowControl/>
        <w:numPr>
          <w:ilvl w:val="0"/>
          <w:numId w:val="20"/>
        </w:numPr>
        <w:suppressAutoHyphens w:val="0"/>
        <w:spacing w:after="160" w:line="360" w:lineRule="auto"/>
        <w:jc w:val="both"/>
      </w:pPr>
      <w:r>
        <w:t>Opiniowała projekty</w:t>
      </w:r>
      <w:r w:rsidRPr="00BB46FC">
        <w:t xml:space="preserve"> uchwał przedstawionych na sesjach Rady Miejskiej w Lesku. </w:t>
      </w:r>
    </w:p>
    <w:p w:rsidR="008701AC" w:rsidRPr="00BB46FC" w:rsidRDefault="008701AC" w:rsidP="008701AC">
      <w:pPr>
        <w:pStyle w:val="Akapitzlist"/>
        <w:widowControl/>
        <w:numPr>
          <w:ilvl w:val="0"/>
          <w:numId w:val="20"/>
        </w:numPr>
        <w:suppressAutoHyphens w:val="0"/>
        <w:spacing w:after="160" w:line="360" w:lineRule="auto"/>
        <w:jc w:val="both"/>
      </w:pPr>
      <w:r>
        <w:t>Analizowała wykonanie</w:t>
      </w:r>
      <w:r w:rsidRPr="00BB46FC">
        <w:t xml:space="preserve"> zadań w poszczególnych sołectwach dotyczących funduszy sołeckich za 2025 r. </w:t>
      </w:r>
    </w:p>
    <w:p w:rsidR="008701AC" w:rsidRPr="00BB46FC" w:rsidRDefault="008701AC" w:rsidP="008701AC">
      <w:pPr>
        <w:pStyle w:val="Akapitzlist"/>
        <w:widowControl/>
        <w:numPr>
          <w:ilvl w:val="0"/>
          <w:numId w:val="20"/>
        </w:numPr>
        <w:suppressAutoHyphens w:val="0"/>
        <w:spacing w:after="160" w:line="360" w:lineRule="auto"/>
        <w:jc w:val="both"/>
      </w:pPr>
      <w:r>
        <w:t>Przeprowadziła</w:t>
      </w:r>
      <w:r w:rsidRPr="00BB46FC">
        <w:t xml:space="preserve"> kont</w:t>
      </w:r>
      <w:r>
        <w:t>rolę</w:t>
      </w:r>
      <w:r w:rsidRPr="00BB46FC">
        <w:t xml:space="preserve"> stanu technicznego 5-ciu szkół podstawowych na terenie gminy Lesko oraz </w:t>
      </w:r>
      <w:r>
        <w:t>ich wyposażenie</w:t>
      </w:r>
      <w:r w:rsidRPr="00BB46FC">
        <w:t xml:space="preserve"> w pomoce naukowe. </w:t>
      </w:r>
    </w:p>
    <w:p w:rsidR="008701AC" w:rsidRPr="00BB46FC" w:rsidRDefault="008701AC" w:rsidP="008701AC">
      <w:pPr>
        <w:pStyle w:val="Akapitzlist"/>
        <w:widowControl/>
        <w:numPr>
          <w:ilvl w:val="0"/>
          <w:numId w:val="20"/>
        </w:numPr>
        <w:suppressAutoHyphens w:val="0"/>
        <w:spacing w:after="160" w:line="360" w:lineRule="auto"/>
        <w:jc w:val="both"/>
      </w:pPr>
      <w:r>
        <w:t>Brała udział we wspólnym spotkaniu</w:t>
      </w:r>
      <w:r w:rsidRPr="00BB46FC">
        <w:t xml:space="preserve"> Komisji Spraw Wiejskich i Komisji Oświaty, Kultury, Sportu i Turystyki poświęcon</w:t>
      </w:r>
      <w:r>
        <w:t>ym</w:t>
      </w:r>
      <w:r w:rsidRPr="00BB46FC">
        <w:t xml:space="preserve"> realizacji inwestycji w gminie Lesko. </w:t>
      </w:r>
    </w:p>
    <w:p w:rsidR="008701AC" w:rsidRPr="00BB46FC" w:rsidRDefault="008701AC" w:rsidP="008701AC">
      <w:pPr>
        <w:pStyle w:val="Akapitzlist"/>
        <w:widowControl/>
        <w:numPr>
          <w:ilvl w:val="0"/>
          <w:numId w:val="20"/>
        </w:numPr>
        <w:suppressAutoHyphens w:val="0"/>
        <w:spacing w:after="160" w:line="360" w:lineRule="auto"/>
        <w:jc w:val="both"/>
      </w:pPr>
      <w:r>
        <w:t>Uczestniczyła w p</w:t>
      </w:r>
      <w:r w:rsidRPr="00BB46FC">
        <w:t>osiedze</w:t>
      </w:r>
      <w:r>
        <w:t>niach</w:t>
      </w:r>
      <w:r w:rsidRPr="00BB46FC">
        <w:t xml:space="preserve"> K</w:t>
      </w:r>
      <w:r>
        <w:t>omisji Spraw Wiejskich dotyczących</w:t>
      </w:r>
      <w:r w:rsidRPr="00BB46FC">
        <w:t xml:space="preserve"> bieżących spraw. </w:t>
      </w:r>
    </w:p>
    <w:p w:rsidR="008701AC" w:rsidRPr="00BB46FC" w:rsidRDefault="008701AC" w:rsidP="008701AC">
      <w:pPr>
        <w:pStyle w:val="Akapitzlist"/>
        <w:widowControl/>
        <w:numPr>
          <w:ilvl w:val="0"/>
          <w:numId w:val="20"/>
        </w:numPr>
        <w:suppressAutoHyphens w:val="0"/>
        <w:spacing w:after="160" w:line="360" w:lineRule="auto"/>
        <w:jc w:val="both"/>
      </w:pPr>
      <w:r>
        <w:t>Prowadziła p</w:t>
      </w:r>
      <w:r w:rsidRPr="00BB46FC">
        <w:t xml:space="preserve">race nad budżetem na rok 2026. </w:t>
      </w:r>
    </w:p>
    <w:p w:rsidR="008701AC" w:rsidRPr="00E73B6A" w:rsidRDefault="008701AC" w:rsidP="008701AC">
      <w:pPr>
        <w:spacing w:before="100" w:beforeAutospacing="1" w:after="100" w:afterAutospacing="1" w:line="276" w:lineRule="auto"/>
        <w:jc w:val="both"/>
        <w:outlineLvl w:val="2"/>
        <w:rPr>
          <w:rFonts w:eastAsia="Times New Roman"/>
          <w:b/>
          <w:bCs/>
          <w:lang w:eastAsia="pl-PL"/>
        </w:rPr>
      </w:pPr>
      <w:r>
        <w:rPr>
          <w:rFonts w:eastAsia="Times New Roman"/>
          <w:b/>
          <w:bCs/>
          <w:lang w:eastAsia="pl-PL"/>
        </w:rPr>
        <w:tab/>
      </w:r>
      <w:r w:rsidRPr="00E73B6A">
        <w:rPr>
          <w:rFonts w:eastAsia="Times New Roman"/>
          <w:b/>
          <w:bCs/>
          <w:lang w:eastAsia="pl-PL"/>
        </w:rPr>
        <w:t>Wnioski Komisji</w:t>
      </w:r>
    </w:p>
    <w:p w:rsidR="008701AC" w:rsidRPr="00E73B6A" w:rsidRDefault="008701AC" w:rsidP="008701AC">
      <w:pPr>
        <w:widowControl/>
        <w:numPr>
          <w:ilvl w:val="0"/>
          <w:numId w:val="21"/>
        </w:numPr>
        <w:suppressAutoHyphens w:val="0"/>
        <w:spacing w:before="100" w:beforeAutospacing="1" w:after="100" w:afterAutospacing="1" w:line="360" w:lineRule="auto"/>
        <w:jc w:val="both"/>
        <w:rPr>
          <w:rFonts w:eastAsia="Times New Roman"/>
          <w:lang w:eastAsia="pl-PL"/>
        </w:rPr>
      </w:pPr>
      <w:r w:rsidRPr="00E73B6A">
        <w:rPr>
          <w:rFonts w:eastAsia="Times New Roman"/>
          <w:lang w:eastAsia="pl-PL"/>
        </w:rPr>
        <w:t xml:space="preserve">Zwraca się uwagę, że </w:t>
      </w:r>
      <w:r w:rsidRPr="00E73B6A">
        <w:rPr>
          <w:rFonts w:eastAsia="Times New Roman"/>
          <w:bCs/>
          <w:lang w:eastAsia="pl-PL"/>
        </w:rPr>
        <w:t>wiele zadań realizowanych z funduszy sołeckich wykonywanych jest w końcowych miesiącach roku</w:t>
      </w:r>
      <w:r w:rsidRPr="00E73B6A">
        <w:rPr>
          <w:rFonts w:eastAsia="Times New Roman"/>
          <w:lang w:eastAsia="pl-PL"/>
        </w:rPr>
        <w:t xml:space="preserve">, co skutkuje ryzykiem ich niedokończenia. Komisja proponuje </w:t>
      </w:r>
      <w:r w:rsidRPr="00E73B6A">
        <w:rPr>
          <w:rFonts w:eastAsia="Times New Roman"/>
          <w:bCs/>
          <w:lang w:eastAsia="pl-PL"/>
        </w:rPr>
        <w:t>wcześniejsze rozpoczęcie realizacji zaplanowanych zadań</w:t>
      </w:r>
      <w:r w:rsidRPr="00E73B6A">
        <w:rPr>
          <w:rFonts w:eastAsia="Times New Roman"/>
          <w:lang w:eastAsia="pl-PL"/>
        </w:rPr>
        <w:t>.</w:t>
      </w:r>
    </w:p>
    <w:p w:rsidR="008701AC" w:rsidRPr="00E73B6A" w:rsidRDefault="008701AC" w:rsidP="008701AC">
      <w:pPr>
        <w:widowControl/>
        <w:numPr>
          <w:ilvl w:val="0"/>
          <w:numId w:val="21"/>
        </w:numPr>
        <w:suppressAutoHyphens w:val="0"/>
        <w:spacing w:before="100" w:beforeAutospacing="1" w:after="100" w:afterAutospacing="1" w:line="360" w:lineRule="auto"/>
        <w:jc w:val="both"/>
        <w:rPr>
          <w:rFonts w:eastAsia="Times New Roman"/>
          <w:lang w:eastAsia="pl-PL"/>
        </w:rPr>
      </w:pPr>
      <w:r w:rsidRPr="00E73B6A">
        <w:rPr>
          <w:rFonts w:eastAsia="Times New Roman"/>
          <w:lang w:eastAsia="pl-PL"/>
        </w:rPr>
        <w:t xml:space="preserve">Komisja proponuje </w:t>
      </w:r>
      <w:r w:rsidRPr="00E73B6A">
        <w:rPr>
          <w:rFonts w:eastAsia="Times New Roman"/>
          <w:bCs/>
          <w:lang w:eastAsia="pl-PL"/>
        </w:rPr>
        <w:t>uwzględnienie w budżecie korzyści dla miejscowości posiadających mienie wiejskie</w:t>
      </w:r>
      <w:r w:rsidRPr="00E73B6A">
        <w:rPr>
          <w:rFonts w:eastAsia="Times New Roman"/>
          <w:lang w:eastAsia="pl-PL"/>
        </w:rPr>
        <w:t>.</w:t>
      </w:r>
    </w:p>
    <w:p w:rsidR="008701AC" w:rsidRPr="00E73B6A" w:rsidRDefault="008701AC" w:rsidP="008701AC">
      <w:pPr>
        <w:widowControl/>
        <w:numPr>
          <w:ilvl w:val="0"/>
          <w:numId w:val="21"/>
        </w:numPr>
        <w:suppressAutoHyphens w:val="0"/>
        <w:spacing w:before="100" w:beforeAutospacing="1" w:after="100" w:afterAutospacing="1" w:line="360" w:lineRule="auto"/>
        <w:jc w:val="both"/>
        <w:rPr>
          <w:rFonts w:eastAsia="Times New Roman"/>
          <w:lang w:eastAsia="pl-PL"/>
        </w:rPr>
      </w:pPr>
      <w:r w:rsidRPr="00E73B6A">
        <w:rPr>
          <w:rFonts w:eastAsia="Times New Roman"/>
          <w:lang w:eastAsia="pl-PL"/>
        </w:rPr>
        <w:t xml:space="preserve">Postuluje się </w:t>
      </w:r>
      <w:r w:rsidRPr="00E73B6A">
        <w:rPr>
          <w:rFonts w:eastAsia="Times New Roman"/>
          <w:bCs/>
          <w:lang w:eastAsia="pl-PL"/>
        </w:rPr>
        <w:t>uwzględnienie wniosków radnych w projekcie budżetu gminy</w:t>
      </w:r>
      <w:r w:rsidRPr="00E73B6A">
        <w:rPr>
          <w:rFonts w:eastAsia="Times New Roman"/>
          <w:lang w:eastAsia="pl-PL"/>
        </w:rPr>
        <w:t>.</w:t>
      </w:r>
    </w:p>
    <w:p w:rsidR="008701AC" w:rsidRPr="00E73B6A" w:rsidRDefault="008701AC" w:rsidP="008701AC">
      <w:pPr>
        <w:widowControl/>
        <w:numPr>
          <w:ilvl w:val="0"/>
          <w:numId w:val="21"/>
        </w:numPr>
        <w:suppressAutoHyphens w:val="0"/>
        <w:spacing w:before="100" w:beforeAutospacing="1" w:after="100" w:afterAutospacing="1" w:line="360" w:lineRule="auto"/>
        <w:jc w:val="both"/>
        <w:rPr>
          <w:rFonts w:eastAsia="Times New Roman"/>
          <w:lang w:eastAsia="pl-PL"/>
        </w:rPr>
      </w:pPr>
      <w:r w:rsidRPr="00E73B6A">
        <w:rPr>
          <w:rFonts w:eastAsia="Times New Roman"/>
          <w:lang w:eastAsia="pl-PL"/>
        </w:rPr>
        <w:t xml:space="preserve">Komisja proponuje </w:t>
      </w:r>
      <w:r w:rsidRPr="00E73B6A">
        <w:rPr>
          <w:rFonts w:eastAsia="Times New Roman"/>
          <w:bCs/>
          <w:lang w:eastAsia="pl-PL"/>
        </w:rPr>
        <w:t>nawiązanie współpracy z gminami sąsiadującymi z gminą</w:t>
      </w:r>
      <w:r w:rsidRPr="00E73B6A">
        <w:rPr>
          <w:rFonts w:eastAsia="Times New Roman"/>
          <w:b/>
          <w:bCs/>
          <w:lang w:eastAsia="pl-PL"/>
        </w:rPr>
        <w:t xml:space="preserve"> </w:t>
      </w:r>
      <w:r w:rsidRPr="00E73B6A">
        <w:rPr>
          <w:rFonts w:eastAsia="Times New Roman"/>
          <w:bCs/>
          <w:lang w:eastAsia="pl-PL"/>
        </w:rPr>
        <w:t>Lesko</w:t>
      </w:r>
      <w:r w:rsidRPr="00E73B6A">
        <w:rPr>
          <w:rFonts w:eastAsia="Times New Roman"/>
          <w:lang w:eastAsia="pl-PL"/>
        </w:rPr>
        <w:t>,</w:t>
      </w:r>
      <w:r>
        <w:rPr>
          <w:rFonts w:eastAsia="Times New Roman"/>
          <w:lang w:eastAsia="pl-PL"/>
        </w:rPr>
        <w:t xml:space="preserve"> w </w:t>
      </w:r>
      <w:r w:rsidRPr="00E73B6A">
        <w:rPr>
          <w:rFonts w:eastAsia="Times New Roman"/>
          <w:lang w:eastAsia="pl-PL"/>
        </w:rPr>
        <w:t>szczególności w zakresie wspólnych inicjatyw i inwestycji.</w:t>
      </w:r>
    </w:p>
    <w:p w:rsidR="00CE2245" w:rsidRPr="00E94AC0" w:rsidRDefault="00CE2245" w:rsidP="005667D4">
      <w:pPr>
        <w:pStyle w:val="Akapitzlist"/>
        <w:ind w:left="142"/>
      </w:pPr>
    </w:p>
    <w:p w:rsidR="00B87F98" w:rsidRPr="00E94AC0" w:rsidRDefault="00B87F98" w:rsidP="005667D4">
      <w:pPr>
        <w:widowControl/>
        <w:suppressAutoHyphens w:val="0"/>
        <w:ind w:left="142"/>
      </w:pPr>
    </w:p>
    <w:p w:rsidR="009658BA" w:rsidRPr="00E94AC0" w:rsidRDefault="009658BA" w:rsidP="005667D4">
      <w:pPr>
        <w:widowControl/>
        <w:suppressAutoHyphens w:val="0"/>
        <w:ind w:left="142"/>
      </w:pPr>
    </w:p>
    <w:p w:rsidR="009658BA" w:rsidRPr="00E94AC0" w:rsidRDefault="009658BA" w:rsidP="005667D4">
      <w:pPr>
        <w:widowControl/>
        <w:suppressAutoHyphens w:val="0"/>
        <w:ind w:left="142"/>
      </w:pPr>
      <w:r w:rsidRPr="00E94AC0">
        <w:br w:type="page"/>
      </w:r>
    </w:p>
    <w:p w:rsidR="00E01F96" w:rsidRDefault="009658BA" w:rsidP="00E01F96">
      <w:pPr>
        <w:widowControl/>
        <w:suppressAutoHyphens w:val="0"/>
        <w:ind w:left="142"/>
        <w:jc w:val="right"/>
      </w:pPr>
      <w:r w:rsidRPr="00E94AC0">
        <w:lastRenderedPageBreak/>
        <w:t xml:space="preserve">Załącznik nr 5 </w:t>
      </w:r>
    </w:p>
    <w:p w:rsidR="009658BA" w:rsidRPr="00E94AC0" w:rsidRDefault="009658BA" w:rsidP="00E01F96">
      <w:pPr>
        <w:widowControl/>
        <w:suppressAutoHyphens w:val="0"/>
        <w:ind w:left="142"/>
        <w:jc w:val="right"/>
      </w:pPr>
      <w:r w:rsidRPr="00E94AC0">
        <w:t>do Uchwały nr …………..</w:t>
      </w:r>
    </w:p>
    <w:p w:rsidR="009658BA" w:rsidRPr="00E94AC0" w:rsidRDefault="009658BA" w:rsidP="00E01F96">
      <w:pPr>
        <w:widowControl/>
        <w:suppressAutoHyphens w:val="0"/>
        <w:ind w:left="142"/>
        <w:jc w:val="right"/>
      </w:pPr>
      <w:r w:rsidRPr="00E94AC0">
        <w:t>Rady Miejskiej w Lesku</w:t>
      </w:r>
    </w:p>
    <w:p w:rsidR="009658BA" w:rsidRPr="00E94AC0" w:rsidRDefault="009658BA" w:rsidP="00E01F96">
      <w:pPr>
        <w:widowControl/>
        <w:suppressAutoHyphens w:val="0"/>
        <w:ind w:left="142"/>
        <w:jc w:val="right"/>
      </w:pPr>
      <w:r w:rsidRPr="00E94AC0">
        <w:t>z dnia ……………..</w:t>
      </w:r>
    </w:p>
    <w:p w:rsidR="009658BA" w:rsidRPr="00E94AC0" w:rsidRDefault="009658BA" w:rsidP="005667D4">
      <w:pPr>
        <w:widowControl/>
        <w:suppressAutoHyphens w:val="0"/>
        <w:ind w:left="142"/>
        <w:jc w:val="center"/>
        <w:rPr>
          <w:b/>
        </w:rPr>
      </w:pPr>
    </w:p>
    <w:p w:rsidR="009658BA" w:rsidRPr="00E94AC0" w:rsidRDefault="005F0526" w:rsidP="005667D4">
      <w:pPr>
        <w:widowControl/>
        <w:suppressAutoHyphens w:val="0"/>
        <w:ind w:left="142"/>
        <w:jc w:val="center"/>
        <w:rPr>
          <w:b/>
        </w:rPr>
      </w:pPr>
      <w:r w:rsidRPr="00E94AC0">
        <w:rPr>
          <w:b/>
        </w:rPr>
        <w:t xml:space="preserve">Sprawozdanie z działalności </w:t>
      </w:r>
      <w:r w:rsidR="009658BA" w:rsidRPr="00E94AC0">
        <w:rPr>
          <w:b/>
        </w:rPr>
        <w:t>Komisji Zdrowia, Opieki Społecznej i Ochrony Środowiska</w:t>
      </w:r>
      <w:r w:rsidRPr="00E94AC0">
        <w:rPr>
          <w:b/>
        </w:rPr>
        <w:t xml:space="preserve"> z</w:t>
      </w:r>
      <w:r w:rsidR="00D74AAC" w:rsidRPr="00E94AC0">
        <w:rPr>
          <w:b/>
        </w:rPr>
        <w:t>a </w:t>
      </w:r>
      <w:r w:rsidR="009658BA" w:rsidRPr="00E94AC0">
        <w:rPr>
          <w:b/>
        </w:rPr>
        <w:t>202</w:t>
      </w:r>
      <w:r w:rsidR="00D74AAC" w:rsidRPr="00E94AC0">
        <w:rPr>
          <w:b/>
        </w:rPr>
        <w:t>5</w:t>
      </w:r>
      <w:r w:rsidRPr="00E94AC0">
        <w:rPr>
          <w:b/>
        </w:rPr>
        <w:t> </w:t>
      </w:r>
      <w:r w:rsidR="009658BA" w:rsidRPr="00E94AC0">
        <w:rPr>
          <w:b/>
        </w:rPr>
        <w:t>r.</w:t>
      </w:r>
    </w:p>
    <w:p w:rsidR="00B87F98" w:rsidRPr="00E94AC0" w:rsidRDefault="00B87F98" w:rsidP="005667D4">
      <w:pPr>
        <w:widowControl/>
        <w:suppressAutoHyphens w:val="0"/>
        <w:ind w:left="142"/>
      </w:pPr>
    </w:p>
    <w:p w:rsidR="009658BA" w:rsidRPr="00E94AC0" w:rsidRDefault="009658BA" w:rsidP="00E23C92">
      <w:pPr>
        <w:widowControl/>
        <w:suppressAutoHyphens w:val="0"/>
        <w:spacing w:line="276" w:lineRule="auto"/>
        <w:ind w:left="142"/>
        <w:jc w:val="both"/>
      </w:pPr>
    </w:p>
    <w:p w:rsidR="00E23C92" w:rsidRPr="00E23C92" w:rsidRDefault="00E23C92" w:rsidP="00E23C92">
      <w:pPr>
        <w:widowControl/>
        <w:suppressAutoHyphens w:val="0"/>
        <w:spacing w:after="160" w:line="360" w:lineRule="auto"/>
        <w:jc w:val="both"/>
        <w:rPr>
          <w:rFonts w:eastAsiaTheme="minorHAnsi"/>
          <w:lang w:eastAsia="en-US"/>
        </w:rPr>
      </w:pPr>
      <w:r w:rsidRPr="00E23C92">
        <w:rPr>
          <w:rFonts w:eastAsiaTheme="minorHAnsi"/>
          <w:lang w:eastAsia="en-US"/>
        </w:rPr>
        <w:t>Komisja w okresie sprawozdawczym uczestniczyła we wspólnych posiedzeniach, na których podejmowane były następujące tematy:</w:t>
      </w:r>
    </w:p>
    <w:p w:rsidR="00E23C92" w:rsidRPr="00E23C92" w:rsidRDefault="00E23C92" w:rsidP="00E23C92">
      <w:pPr>
        <w:widowControl/>
        <w:numPr>
          <w:ilvl w:val="0"/>
          <w:numId w:val="22"/>
        </w:numPr>
        <w:suppressAutoHyphens w:val="0"/>
        <w:spacing w:after="160" w:line="360" w:lineRule="auto"/>
        <w:ind w:left="426"/>
        <w:contextualSpacing/>
        <w:jc w:val="both"/>
        <w:rPr>
          <w:rFonts w:eastAsiaTheme="minorHAnsi"/>
          <w:lang w:eastAsia="en-US"/>
        </w:rPr>
      </w:pPr>
      <w:r w:rsidRPr="00E23C92">
        <w:rPr>
          <w:rFonts w:eastAsiaTheme="minorHAnsi"/>
          <w:lang w:eastAsia="en-US"/>
        </w:rPr>
        <w:t>Komisja zapoznała się i zatwierdziła sprawozdanie finansowe Gminy Lesko za rok 2024 rok wraz ze sprawozdaniem z wykonania budżetu za rok 2024.</w:t>
      </w:r>
    </w:p>
    <w:p w:rsidR="00E23C92" w:rsidRPr="00E23C92" w:rsidRDefault="00E23C92" w:rsidP="00E23C92">
      <w:pPr>
        <w:widowControl/>
        <w:numPr>
          <w:ilvl w:val="0"/>
          <w:numId w:val="22"/>
        </w:numPr>
        <w:suppressAutoHyphens w:val="0"/>
        <w:spacing w:after="160" w:line="360" w:lineRule="auto"/>
        <w:ind w:left="426"/>
        <w:contextualSpacing/>
        <w:jc w:val="both"/>
        <w:rPr>
          <w:rFonts w:eastAsiaTheme="minorHAnsi"/>
          <w:lang w:eastAsia="en-US"/>
        </w:rPr>
      </w:pPr>
      <w:r w:rsidRPr="00E23C92">
        <w:rPr>
          <w:rFonts w:eastAsiaTheme="minorHAnsi"/>
          <w:lang w:eastAsia="en-US"/>
        </w:rPr>
        <w:t>Komisja zapoznała się z Oceną zasobów pomocy społecznej oraz ze Sprawozdaniem z działalności Miejsko - Gminnego Ośrodka Pomocy Społecznej w Lesku za rok 2024.</w:t>
      </w:r>
    </w:p>
    <w:p w:rsidR="00E23C92" w:rsidRPr="00E23C92" w:rsidRDefault="00E23C92" w:rsidP="00E23C92">
      <w:pPr>
        <w:widowControl/>
        <w:numPr>
          <w:ilvl w:val="0"/>
          <w:numId w:val="22"/>
        </w:numPr>
        <w:suppressAutoHyphens w:val="0"/>
        <w:spacing w:after="160" w:line="360" w:lineRule="auto"/>
        <w:ind w:left="426"/>
        <w:contextualSpacing/>
        <w:jc w:val="both"/>
        <w:rPr>
          <w:rFonts w:eastAsiaTheme="minorHAnsi"/>
          <w:lang w:eastAsia="en-US"/>
        </w:rPr>
      </w:pPr>
      <w:r w:rsidRPr="00E23C92">
        <w:rPr>
          <w:rFonts w:eastAsiaTheme="minorHAnsi"/>
          <w:lang w:eastAsia="en-US"/>
        </w:rPr>
        <w:t>Komisja również zapoznała się z Gminnym Programem Profilaktyki i Rozwiązywania Problemów Alkoholowych oraz Przeciwdziałania Narkomanii za 2024 rok oraz ze Sprawozdaniem z realizacji Programu współpracy Gminy Lesko z organizacjami pozarządowymi oraz innymi podmiotami prowadzącymi dz</w:t>
      </w:r>
      <w:r>
        <w:rPr>
          <w:rFonts w:eastAsiaTheme="minorHAnsi"/>
          <w:lang w:eastAsia="en-US"/>
        </w:rPr>
        <w:t>iałalność pożytku publicznego w </w:t>
      </w:r>
      <w:r w:rsidRPr="00E23C92">
        <w:rPr>
          <w:rFonts w:eastAsiaTheme="minorHAnsi"/>
          <w:lang w:eastAsia="en-US"/>
        </w:rPr>
        <w:t xml:space="preserve">2024r. </w:t>
      </w:r>
    </w:p>
    <w:p w:rsidR="00E23C92" w:rsidRPr="00E23C92" w:rsidRDefault="00E23C92" w:rsidP="00E23C92">
      <w:pPr>
        <w:widowControl/>
        <w:numPr>
          <w:ilvl w:val="0"/>
          <w:numId w:val="22"/>
        </w:numPr>
        <w:suppressAutoHyphens w:val="0"/>
        <w:spacing w:after="160" w:line="360" w:lineRule="auto"/>
        <w:ind w:left="426"/>
        <w:contextualSpacing/>
        <w:jc w:val="both"/>
        <w:rPr>
          <w:rFonts w:eastAsiaTheme="minorHAnsi"/>
          <w:lang w:eastAsia="en-US"/>
        </w:rPr>
      </w:pPr>
      <w:r w:rsidRPr="00E23C92">
        <w:rPr>
          <w:rFonts w:eastAsiaTheme="minorHAnsi"/>
          <w:lang w:eastAsia="en-US"/>
        </w:rPr>
        <w:t>Komisja analizowała materiały na wspólne posiedzenia oraz sesje Rady Miejskiej w Lesku, które odbyły się w 2025 roku. Opiniowała uchwały będące przedmiotem obrad sesji Rady Miejskiej w Lesku.</w:t>
      </w:r>
    </w:p>
    <w:p w:rsidR="00E23C92" w:rsidRPr="00E23C92" w:rsidRDefault="00E23C92" w:rsidP="00E23C92">
      <w:pPr>
        <w:widowControl/>
        <w:numPr>
          <w:ilvl w:val="0"/>
          <w:numId w:val="22"/>
        </w:numPr>
        <w:suppressAutoHyphens w:val="0"/>
        <w:spacing w:after="160" w:line="360" w:lineRule="auto"/>
        <w:ind w:left="426"/>
        <w:contextualSpacing/>
        <w:jc w:val="both"/>
        <w:rPr>
          <w:rFonts w:eastAsiaTheme="minorHAnsi"/>
          <w:lang w:eastAsia="en-US"/>
        </w:rPr>
      </w:pPr>
      <w:r w:rsidRPr="00E23C92">
        <w:rPr>
          <w:rFonts w:eastAsiaTheme="minorHAnsi"/>
          <w:lang w:eastAsia="en-US"/>
        </w:rPr>
        <w:t>Komisja wykonywała bieżące prace związane z działalnością Komisji Zdrowia, Opieki Społecznej i Ochrony Środowiska.</w:t>
      </w:r>
    </w:p>
    <w:p w:rsidR="009658BA" w:rsidRPr="00E94AC0" w:rsidRDefault="009658BA" w:rsidP="005667D4">
      <w:pPr>
        <w:widowControl/>
        <w:suppressAutoHyphens w:val="0"/>
        <w:spacing w:line="276" w:lineRule="auto"/>
        <w:ind w:left="142"/>
      </w:pPr>
    </w:p>
    <w:p w:rsidR="009658BA" w:rsidRPr="00E94AC0" w:rsidRDefault="009658BA" w:rsidP="005667D4">
      <w:pPr>
        <w:widowControl/>
        <w:suppressAutoHyphens w:val="0"/>
        <w:spacing w:line="276" w:lineRule="auto"/>
        <w:ind w:left="142"/>
      </w:pPr>
    </w:p>
    <w:p w:rsidR="009658BA" w:rsidRPr="00E94AC0" w:rsidRDefault="009658BA" w:rsidP="005667D4">
      <w:pPr>
        <w:widowControl/>
        <w:suppressAutoHyphens w:val="0"/>
        <w:spacing w:line="276" w:lineRule="auto"/>
        <w:ind w:left="142"/>
      </w:pPr>
    </w:p>
    <w:p w:rsidR="009658BA" w:rsidRPr="00E94AC0" w:rsidRDefault="009658BA" w:rsidP="005667D4">
      <w:pPr>
        <w:widowControl/>
        <w:suppressAutoHyphens w:val="0"/>
        <w:ind w:left="142"/>
      </w:pPr>
    </w:p>
    <w:p w:rsidR="009658BA" w:rsidRPr="00E94AC0" w:rsidRDefault="009658BA" w:rsidP="005667D4">
      <w:pPr>
        <w:widowControl/>
        <w:suppressAutoHyphens w:val="0"/>
        <w:ind w:left="142"/>
      </w:pPr>
    </w:p>
    <w:p w:rsidR="009658BA" w:rsidRPr="00E94AC0" w:rsidRDefault="009658BA" w:rsidP="005667D4">
      <w:pPr>
        <w:widowControl/>
        <w:suppressAutoHyphens w:val="0"/>
        <w:ind w:left="142"/>
      </w:pPr>
      <w:r w:rsidRPr="00E94AC0">
        <w:br w:type="page"/>
      </w:r>
    </w:p>
    <w:p w:rsidR="00645DB8" w:rsidRDefault="009658BA" w:rsidP="00645DB8">
      <w:pPr>
        <w:widowControl/>
        <w:suppressAutoHyphens w:val="0"/>
        <w:ind w:left="142"/>
        <w:jc w:val="right"/>
      </w:pPr>
      <w:r w:rsidRPr="00E94AC0">
        <w:lastRenderedPageBreak/>
        <w:t xml:space="preserve">Załącznik nr 6 </w:t>
      </w:r>
    </w:p>
    <w:p w:rsidR="009658BA" w:rsidRPr="00E94AC0" w:rsidRDefault="009658BA" w:rsidP="00645DB8">
      <w:pPr>
        <w:widowControl/>
        <w:suppressAutoHyphens w:val="0"/>
        <w:ind w:left="142"/>
        <w:jc w:val="right"/>
      </w:pPr>
      <w:r w:rsidRPr="00E94AC0">
        <w:t>do Uchwały nr …………..</w:t>
      </w:r>
    </w:p>
    <w:p w:rsidR="009658BA" w:rsidRPr="00E94AC0" w:rsidRDefault="009658BA" w:rsidP="00645DB8">
      <w:pPr>
        <w:widowControl/>
        <w:suppressAutoHyphens w:val="0"/>
        <w:ind w:left="142"/>
        <w:jc w:val="right"/>
      </w:pPr>
      <w:r w:rsidRPr="00E94AC0">
        <w:t>Rady Miejskiej w Lesku</w:t>
      </w:r>
    </w:p>
    <w:p w:rsidR="009658BA" w:rsidRPr="00E94AC0" w:rsidRDefault="009658BA" w:rsidP="00645DB8">
      <w:pPr>
        <w:widowControl/>
        <w:suppressAutoHyphens w:val="0"/>
        <w:ind w:left="142"/>
        <w:jc w:val="right"/>
      </w:pPr>
      <w:r w:rsidRPr="00E94AC0">
        <w:t>z dnia ……………..</w:t>
      </w:r>
    </w:p>
    <w:p w:rsidR="009658BA" w:rsidRPr="00E94AC0" w:rsidRDefault="009658BA" w:rsidP="005667D4">
      <w:pPr>
        <w:widowControl/>
        <w:suppressAutoHyphens w:val="0"/>
        <w:ind w:left="142"/>
        <w:jc w:val="center"/>
        <w:rPr>
          <w:b/>
        </w:rPr>
      </w:pPr>
    </w:p>
    <w:p w:rsidR="009658BA" w:rsidRPr="00E94AC0" w:rsidRDefault="005F0526" w:rsidP="005667D4">
      <w:pPr>
        <w:widowControl/>
        <w:suppressAutoHyphens w:val="0"/>
        <w:ind w:left="142"/>
        <w:jc w:val="center"/>
        <w:rPr>
          <w:b/>
        </w:rPr>
      </w:pPr>
      <w:r w:rsidRPr="00E94AC0">
        <w:rPr>
          <w:b/>
        </w:rPr>
        <w:t xml:space="preserve">Sprawozdanie z działalności </w:t>
      </w:r>
      <w:r w:rsidR="009658BA" w:rsidRPr="00E94AC0">
        <w:rPr>
          <w:b/>
        </w:rPr>
        <w:t>Komisji Skarg, Wniosków i Petycji</w:t>
      </w:r>
      <w:r w:rsidRPr="00E94AC0">
        <w:rPr>
          <w:b/>
        </w:rPr>
        <w:t xml:space="preserve"> z</w:t>
      </w:r>
      <w:r w:rsidR="009658BA" w:rsidRPr="00E94AC0">
        <w:rPr>
          <w:b/>
        </w:rPr>
        <w:t>a 202</w:t>
      </w:r>
      <w:r w:rsidR="00D74AAC" w:rsidRPr="00E94AC0">
        <w:rPr>
          <w:b/>
        </w:rPr>
        <w:t>5</w:t>
      </w:r>
      <w:r w:rsidR="009658BA" w:rsidRPr="00E94AC0">
        <w:rPr>
          <w:b/>
        </w:rPr>
        <w:t xml:space="preserve"> r.</w:t>
      </w:r>
    </w:p>
    <w:p w:rsidR="00B87F98" w:rsidRPr="00E94AC0" w:rsidRDefault="00B87F98" w:rsidP="009D077F">
      <w:pPr>
        <w:widowControl/>
        <w:suppressAutoHyphens w:val="0"/>
      </w:pPr>
    </w:p>
    <w:p w:rsidR="009D077F" w:rsidRDefault="009D077F" w:rsidP="009D077F">
      <w:pPr>
        <w:jc w:val="both"/>
      </w:pPr>
      <w:r w:rsidRPr="000E2D96">
        <w:t>Zgodnie z § 71 Statutu Mi</w:t>
      </w:r>
      <w:r>
        <w:t xml:space="preserve">asta i Gminy Lesko z dnia 30 kwietnia </w:t>
      </w:r>
      <w:r w:rsidRPr="000E2D96">
        <w:t>201</w:t>
      </w:r>
      <w:r>
        <w:t>9 r. przedstawiam sprawozdanie z </w:t>
      </w:r>
      <w:r w:rsidRPr="000E2D96">
        <w:t xml:space="preserve">działalności Komisji Skarg Wniosków i Petycji Rady Miejskiej </w:t>
      </w:r>
      <w:r>
        <w:t xml:space="preserve">w </w:t>
      </w:r>
      <w:r w:rsidRPr="000E2D96">
        <w:t>Les</w:t>
      </w:r>
      <w:r>
        <w:t xml:space="preserve">ku za okres: </w:t>
      </w:r>
    </w:p>
    <w:p w:rsidR="009D077F" w:rsidRDefault="009D077F" w:rsidP="009D077F">
      <w:pPr>
        <w:jc w:val="both"/>
      </w:pPr>
      <w:r>
        <w:t>od 1 stycznia 2025 r. do 31 grudnia 2025r</w:t>
      </w:r>
      <w:r w:rsidRPr="000E2D96">
        <w:t xml:space="preserve">. </w:t>
      </w:r>
    </w:p>
    <w:p w:rsidR="009D077F" w:rsidRPr="000E2D96" w:rsidRDefault="009D077F" w:rsidP="009D077F">
      <w:pPr>
        <w:jc w:val="both"/>
      </w:pPr>
    </w:p>
    <w:p w:rsidR="009D077F" w:rsidRDefault="009D077F" w:rsidP="009D077F">
      <w:pPr>
        <w:jc w:val="both"/>
      </w:pPr>
      <w:r w:rsidRPr="000E2D96">
        <w:t>Ko</w:t>
      </w:r>
      <w:r>
        <w:t>misja została powołana</w:t>
      </w:r>
      <w:r w:rsidRPr="000E2D96">
        <w:t xml:space="preserve"> Uchwałą Nr II/8/24</w:t>
      </w:r>
      <w:r>
        <w:t xml:space="preserve"> Rady M</w:t>
      </w:r>
      <w:r w:rsidRPr="000E2D96">
        <w:t>iejskiej w Les</w:t>
      </w:r>
      <w:r>
        <w:t>ku z </w:t>
      </w:r>
      <w:r w:rsidRPr="000E2D96">
        <w:t xml:space="preserve">dnia 16 maja 2024 </w:t>
      </w:r>
      <w:r>
        <w:t>r. w </w:t>
      </w:r>
      <w:r w:rsidRPr="000E2D96">
        <w:t>sprawie powołania sk</w:t>
      </w:r>
      <w:r>
        <w:t>ładu osobowego K</w:t>
      </w:r>
      <w:r w:rsidRPr="000E2D96">
        <w:t>omisji Skarg, Wniosków i Petycji.</w:t>
      </w:r>
    </w:p>
    <w:p w:rsidR="009D077F" w:rsidRPr="000E2D96" w:rsidRDefault="009D077F" w:rsidP="009D077F">
      <w:pPr>
        <w:jc w:val="both"/>
      </w:pPr>
      <w:r w:rsidRPr="000E2D96">
        <w:t xml:space="preserve"> </w:t>
      </w:r>
    </w:p>
    <w:p w:rsidR="009D077F" w:rsidRPr="00CC17FF" w:rsidRDefault="009D077F" w:rsidP="009D077F">
      <w:pPr>
        <w:jc w:val="both"/>
        <w:rPr>
          <w:b/>
        </w:rPr>
      </w:pPr>
      <w:r w:rsidRPr="00CC17FF">
        <w:rPr>
          <w:b/>
        </w:rPr>
        <w:t>Skład Komisji Skarg</w:t>
      </w:r>
      <w:r w:rsidR="00A83FB7">
        <w:rPr>
          <w:b/>
        </w:rPr>
        <w:t>,</w:t>
      </w:r>
      <w:r w:rsidRPr="00CC17FF">
        <w:rPr>
          <w:b/>
        </w:rPr>
        <w:t xml:space="preserve"> Wniosków i Petycji: </w:t>
      </w:r>
    </w:p>
    <w:p w:rsidR="009D077F" w:rsidRDefault="009D077F" w:rsidP="009D077F">
      <w:pPr>
        <w:jc w:val="both"/>
      </w:pPr>
      <w:r w:rsidRPr="000E2D96">
        <w:t xml:space="preserve">Przewodniczący: Joanna </w:t>
      </w:r>
      <w:proofErr w:type="spellStart"/>
      <w:r w:rsidRPr="000E2D96">
        <w:t>Scelina</w:t>
      </w:r>
      <w:proofErr w:type="spellEnd"/>
      <w:r w:rsidRPr="000E2D96">
        <w:t xml:space="preserve">-Brzezińska, </w:t>
      </w:r>
    </w:p>
    <w:p w:rsidR="009D077F" w:rsidRDefault="009D077F" w:rsidP="009D077F">
      <w:pPr>
        <w:jc w:val="both"/>
      </w:pPr>
      <w:r w:rsidRPr="000E2D96">
        <w:t xml:space="preserve">Członkowie Komisji: Adam </w:t>
      </w:r>
      <w:proofErr w:type="spellStart"/>
      <w:r w:rsidRPr="000E2D96">
        <w:t>Kendryna</w:t>
      </w:r>
      <w:proofErr w:type="spellEnd"/>
      <w:r w:rsidRPr="000E2D96">
        <w:t xml:space="preserve"> i Wojciech Tylka. </w:t>
      </w:r>
    </w:p>
    <w:p w:rsidR="009D077F" w:rsidRDefault="009D077F" w:rsidP="009D077F">
      <w:pPr>
        <w:jc w:val="both"/>
      </w:pPr>
    </w:p>
    <w:p w:rsidR="009D077F" w:rsidRDefault="009D077F" w:rsidP="009D077F">
      <w:pPr>
        <w:jc w:val="both"/>
      </w:pPr>
      <w:r w:rsidRPr="000E2D96">
        <w:t xml:space="preserve">Zgodnie z art. 18b, p. 1 ustawy o samorządzie gminnym, do obowiązków </w:t>
      </w:r>
      <w:r>
        <w:t>Komisji Skarg, Wniosków i </w:t>
      </w:r>
      <w:r w:rsidRPr="000E2D96">
        <w:t xml:space="preserve">Petycji należy: a) rozpatrywanie skarg, dotyczących działań Burmistrza i gminnych jednostek organizacyjnych Gminy, b) rozpatrywania wniosków oraz petycji składanych przez obywateli. </w:t>
      </w:r>
    </w:p>
    <w:p w:rsidR="009D077F" w:rsidRPr="000E2D96" w:rsidRDefault="009D077F" w:rsidP="009D077F">
      <w:pPr>
        <w:jc w:val="both"/>
      </w:pPr>
    </w:p>
    <w:p w:rsidR="009D077F" w:rsidRPr="000E2D96" w:rsidRDefault="009D077F" w:rsidP="009D077F">
      <w:pPr>
        <w:jc w:val="both"/>
      </w:pPr>
      <w:r w:rsidRPr="000E2D96">
        <w:t xml:space="preserve">W okresie sprawozdawczym Komisja Skarg Wniosków i Petycji odbyła </w:t>
      </w:r>
      <w:r>
        <w:t>3</w:t>
      </w:r>
      <w:r w:rsidRPr="000E2D96">
        <w:t xml:space="preserve"> posiedzenia własne</w:t>
      </w:r>
      <w:r>
        <w:t xml:space="preserve"> oraz </w:t>
      </w:r>
      <w:r w:rsidRPr="000E2D96">
        <w:t xml:space="preserve">uczestniczyła w posiedzeniach wspólnych Komisji Rady Miejskiej w Lesku. </w:t>
      </w:r>
    </w:p>
    <w:p w:rsidR="009D077F" w:rsidRPr="000E2D96" w:rsidRDefault="009D077F" w:rsidP="009D077F">
      <w:pPr>
        <w:jc w:val="both"/>
      </w:pPr>
      <w:r w:rsidRPr="000E2D96">
        <w:t xml:space="preserve">Komisja przyjęła i pracowała nad petycjami w interesie publicznym przedkładając stosowne uchwały pod obrady Radzie </w:t>
      </w:r>
      <w:r>
        <w:t>Miejskiej w Lesku:</w:t>
      </w:r>
      <w:r w:rsidRPr="000E2D96">
        <w:t xml:space="preserve"> </w:t>
      </w:r>
    </w:p>
    <w:p w:rsidR="009D077F" w:rsidRPr="000E2D96" w:rsidRDefault="009D077F" w:rsidP="009D077F">
      <w:pPr>
        <w:jc w:val="both"/>
      </w:pPr>
      <w:r w:rsidRPr="000E2D96">
        <w:t xml:space="preserve">1. Petycja z </w:t>
      </w:r>
      <w:r>
        <w:t>dnia 2</w:t>
      </w:r>
      <w:r w:rsidRPr="000E2D96">
        <w:t xml:space="preserve"> </w:t>
      </w:r>
      <w:r>
        <w:t>stycznia</w:t>
      </w:r>
      <w:r w:rsidRPr="000E2D96">
        <w:t xml:space="preserve"> 202</w:t>
      </w:r>
      <w:r>
        <w:t>5</w:t>
      </w:r>
      <w:r w:rsidRPr="000E2D96">
        <w:t xml:space="preserve"> roku </w:t>
      </w:r>
      <w:r>
        <w:t xml:space="preserve">w sprawie pomocy w likwidacji nadal trwającego systemu komunistycznego, zarządzanego przez nielegalnie działające organizacje partyjne i sędziowskie oraz podjęcie współpracy z </w:t>
      </w:r>
      <w:proofErr w:type="spellStart"/>
      <w:r>
        <w:t>UCiDK</w:t>
      </w:r>
      <w:proofErr w:type="spellEnd"/>
      <w:r>
        <w:t>, w celu wprowadzenia ładu konstytucyjnego, tak, aby Naród Polski mógł sprawować władzę bezpośrednio zgodnie z art. 4 Konstytucji Rzeczypospolitej Polskiej – petycja nie uwzględniona.</w:t>
      </w:r>
    </w:p>
    <w:p w:rsidR="009D077F" w:rsidRPr="000E2D96" w:rsidRDefault="009D077F" w:rsidP="009D077F">
      <w:pPr>
        <w:jc w:val="both"/>
      </w:pPr>
      <w:r w:rsidRPr="000E2D96">
        <w:t xml:space="preserve">2. Petycja z dnia </w:t>
      </w:r>
      <w:r>
        <w:t>5 marca 2025</w:t>
      </w:r>
      <w:r w:rsidRPr="000E2D96">
        <w:t xml:space="preserve"> r. </w:t>
      </w:r>
      <w:r>
        <w:t>w sprawie obrony konstytucyjnej zasady niezawisłości i niezależności sędziów polskich</w:t>
      </w:r>
      <w:r w:rsidRPr="000E2D96">
        <w:t xml:space="preserve"> – </w:t>
      </w:r>
      <w:r>
        <w:t>petycja uznana za bezzasadną.</w:t>
      </w:r>
    </w:p>
    <w:p w:rsidR="009D077F" w:rsidRDefault="009D077F" w:rsidP="009D077F">
      <w:pPr>
        <w:jc w:val="both"/>
      </w:pPr>
      <w:r w:rsidRPr="000E2D96">
        <w:t>K</w:t>
      </w:r>
      <w:r>
        <w:t>omisja w okresie sprawozdawczym otrzymała 2</w:t>
      </w:r>
      <w:r w:rsidRPr="000E2D96">
        <w:t xml:space="preserve"> skargi</w:t>
      </w:r>
      <w:r>
        <w:t>:</w:t>
      </w:r>
    </w:p>
    <w:p w:rsidR="009D077F" w:rsidRPr="009529C1" w:rsidRDefault="009D077F" w:rsidP="009D077F">
      <w:pPr>
        <w:pStyle w:val="Akapitzlist"/>
        <w:widowControl/>
        <w:numPr>
          <w:ilvl w:val="0"/>
          <w:numId w:val="23"/>
        </w:numPr>
        <w:suppressAutoHyphens w:val="0"/>
        <w:spacing w:after="200"/>
        <w:jc w:val="both"/>
      </w:pPr>
      <w:r>
        <w:t xml:space="preserve">Skarga </w:t>
      </w:r>
      <w:r w:rsidRPr="00710281">
        <w:t>powszechn</w:t>
      </w:r>
      <w:r>
        <w:t>a</w:t>
      </w:r>
      <w:r w:rsidRPr="00710281">
        <w:t xml:space="preserve"> </w:t>
      </w:r>
      <w:r>
        <w:t xml:space="preserve">z dnia 24 lutego 2025r. skierowana </w:t>
      </w:r>
      <w:r w:rsidRPr="00710281">
        <w:t>d</w:t>
      </w:r>
      <w:r>
        <w:t>o Rady Miasta Leska w związku z </w:t>
      </w:r>
      <w:r w:rsidRPr="00710281">
        <w:t xml:space="preserve">naruszeniem praworządności w prowadzonym postępowaniu </w:t>
      </w:r>
      <w:r w:rsidRPr="009529C1">
        <w:t>administracyjnym – skargę przekazano do rozpatrzenia właściwemu organowi</w:t>
      </w:r>
      <w:r>
        <w:t>.</w:t>
      </w:r>
    </w:p>
    <w:p w:rsidR="009D077F" w:rsidRDefault="009D077F" w:rsidP="009D077F">
      <w:pPr>
        <w:pStyle w:val="Akapitzlist"/>
        <w:widowControl/>
        <w:numPr>
          <w:ilvl w:val="0"/>
          <w:numId w:val="23"/>
        </w:numPr>
        <w:suppressAutoHyphens w:val="0"/>
        <w:spacing w:after="200"/>
        <w:jc w:val="both"/>
      </w:pPr>
      <w:r w:rsidRPr="009529C1">
        <w:t xml:space="preserve">Skarga </w:t>
      </w:r>
      <w:r>
        <w:t xml:space="preserve">z dnia  24 października 2025 r. </w:t>
      </w:r>
      <w:r w:rsidRPr="009529C1">
        <w:t>na działanie Burmistrza w zakresie nie spełnienia obowiązku  posiadania Ewidencji Zabytków, braku zatwierdzonego Programu Opieki nad Zabytkami oraz nie dotrzymania 14-dniowego okresu na udzie</w:t>
      </w:r>
      <w:r>
        <w:t>lenie odpowiedzi na zapytanie o </w:t>
      </w:r>
      <w:r w:rsidRPr="009529C1">
        <w:t>udzielenie informacji publicznej</w:t>
      </w:r>
      <w:r>
        <w:t xml:space="preserve"> – skarga uznana za bezzasadną.</w:t>
      </w:r>
    </w:p>
    <w:p w:rsidR="009D077F" w:rsidRDefault="009D077F" w:rsidP="009D077F">
      <w:pPr>
        <w:jc w:val="both"/>
      </w:pPr>
      <w:r>
        <w:t>Komisja w okresie sprawozdawczym przyjęła 1 wniosek, dotyczący wprowadzenia pierwszej godziny bezpłatnego parkowania w strefie płatnego parkowania.</w:t>
      </w:r>
    </w:p>
    <w:p w:rsidR="009D077F" w:rsidRPr="00DA6589" w:rsidRDefault="009D077F" w:rsidP="009D077F">
      <w:pPr>
        <w:jc w:val="both"/>
      </w:pPr>
    </w:p>
    <w:p w:rsidR="009D077F" w:rsidRPr="000E2D96" w:rsidRDefault="009D077F" w:rsidP="009D077F">
      <w:pPr>
        <w:jc w:val="both"/>
      </w:pPr>
      <w:r w:rsidRPr="000E2D96">
        <w:t>Komisja Skarg</w:t>
      </w:r>
      <w:r w:rsidR="00A83FB7">
        <w:t>,</w:t>
      </w:r>
      <w:r w:rsidRPr="000E2D96">
        <w:t xml:space="preserve"> Wniosków i Petycji opracowała plan pracy na rok 202</w:t>
      </w:r>
      <w:r>
        <w:t>6</w:t>
      </w:r>
      <w:r w:rsidRPr="000E2D96">
        <w:t>.</w:t>
      </w:r>
    </w:p>
    <w:p w:rsidR="00B87F98" w:rsidRPr="00E94AC0" w:rsidRDefault="00B87F98" w:rsidP="005667D4">
      <w:pPr>
        <w:widowControl/>
        <w:suppressAutoHyphens w:val="0"/>
        <w:ind w:left="142"/>
      </w:pPr>
    </w:p>
    <w:p w:rsidR="00B87F98" w:rsidRPr="00E94AC0" w:rsidRDefault="00B87F98" w:rsidP="005667D4">
      <w:pPr>
        <w:widowControl/>
        <w:suppressAutoHyphens w:val="0"/>
        <w:ind w:left="142"/>
      </w:pPr>
    </w:p>
    <w:p w:rsidR="00B87F98" w:rsidRPr="00E94AC0" w:rsidRDefault="00B87F98" w:rsidP="005667D4">
      <w:pPr>
        <w:widowControl/>
        <w:suppressAutoHyphens w:val="0"/>
        <w:ind w:left="142"/>
      </w:pPr>
    </w:p>
    <w:p w:rsidR="00B87F98" w:rsidRPr="00E94AC0" w:rsidRDefault="00B87F98" w:rsidP="005667D4">
      <w:pPr>
        <w:widowControl/>
        <w:suppressAutoHyphens w:val="0"/>
        <w:ind w:left="142"/>
      </w:pPr>
    </w:p>
    <w:sectPr w:rsidR="00B87F98" w:rsidRPr="00E94AC0" w:rsidSect="005667D4">
      <w:headerReference w:type="first" r:id="rId7"/>
      <w:pgSz w:w="11906" w:h="16838"/>
      <w:pgMar w:top="1418" w:right="1274" w:bottom="1418" w:left="1021"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FE0" w:rsidRDefault="00990FE0">
      <w:r>
        <w:separator/>
      </w:r>
    </w:p>
  </w:endnote>
  <w:endnote w:type="continuationSeparator" w:id="0">
    <w:p w:rsidR="00990FE0" w:rsidRDefault="0099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FE0" w:rsidRDefault="00990FE0">
      <w:r>
        <w:separator/>
      </w:r>
    </w:p>
  </w:footnote>
  <w:footnote w:type="continuationSeparator" w:id="0">
    <w:p w:rsidR="00990FE0" w:rsidRDefault="00990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8BA" w:rsidRDefault="009658BA" w:rsidP="009658BA">
    <w:pPr>
      <w:pStyle w:val="Nagwek"/>
      <w:jc w:val="right"/>
    </w:pPr>
    <w:r>
      <w:rPr>
        <w:color w:val="FF0000"/>
      </w:rPr>
      <w:t>PROJEKT</w:t>
    </w:r>
  </w:p>
  <w:p w:rsidR="00B87F98" w:rsidRDefault="00B87F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6D55A9"/>
    <w:multiLevelType w:val="hybridMultilevel"/>
    <w:tmpl w:val="47782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61964"/>
    <w:multiLevelType w:val="hybridMultilevel"/>
    <w:tmpl w:val="B192CF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0C762E2B"/>
    <w:multiLevelType w:val="hybridMultilevel"/>
    <w:tmpl w:val="EAF2C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61678"/>
    <w:multiLevelType w:val="multilevel"/>
    <w:tmpl w:val="483C78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B95032B"/>
    <w:multiLevelType w:val="hybridMultilevel"/>
    <w:tmpl w:val="57B4E8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C33B03"/>
    <w:multiLevelType w:val="multilevel"/>
    <w:tmpl w:val="4BEA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04820"/>
    <w:multiLevelType w:val="multilevel"/>
    <w:tmpl w:val="65B2D65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4775207E"/>
    <w:multiLevelType w:val="multilevel"/>
    <w:tmpl w:val="9BBAD58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AF67FA"/>
    <w:multiLevelType w:val="hybridMultilevel"/>
    <w:tmpl w:val="0080A8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AD1692C"/>
    <w:multiLevelType w:val="hybridMultilevel"/>
    <w:tmpl w:val="6CE61C8A"/>
    <w:lvl w:ilvl="0" w:tplc="33B4DF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F55B2B"/>
    <w:multiLevelType w:val="hybridMultilevel"/>
    <w:tmpl w:val="9AE263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BE11BBF"/>
    <w:multiLevelType w:val="hybridMultilevel"/>
    <w:tmpl w:val="574EA6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0294FAA"/>
    <w:multiLevelType w:val="hybridMultilevel"/>
    <w:tmpl w:val="93A841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0CA6DBB"/>
    <w:multiLevelType w:val="hybridMultilevel"/>
    <w:tmpl w:val="E974AC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5EF3E6E"/>
    <w:multiLevelType w:val="hybridMultilevel"/>
    <w:tmpl w:val="7A208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EFB731C"/>
    <w:multiLevelType w:val="multilevel"/>
    <w:tmpl w:val="9E12C8C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720626E7"/>
    <w:multiLevelType w:val="hybridMultilevel"/>
    <w:tmpl w:val="3D229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D94BE8"/>
    <w:multiLevelType w:val="multilevel"/>
    <w:tmpl w:val="8C96CB7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1"/>
  </w:num>
  <w:num w:numId="3">
    <w:abstractNumId w:val="2"/>
  </w:num>
  <w:num w:numId="4">
    <w:abstractNumId w:val="3"/>
  </w:num>
  <w:num w:numId="5">
    <w:abstractNumId w:val="14"/>
  </w:num>
  <w:num w:numId="6">
    <w:abstractNumId w:val="20"/>
  </w:num>
  <w:num w:numId="7">
    <w:abstractNumId w:val="19"/>
  </w:num>
  <w:num w:numId="8">
    <w:abstractNumId w:val="10"/>
  </w:num>
  <w:num w:numId="9">
    <w:abstractNumId w:val="2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15"/>
  </w:num>
  <w:num w:numId="15">
    <w:abstractNumId w:val="16"/>
  </w:num>
  <w:num w:numId="16">
    <w:abstractNumId w:val="11"/>
  </w:num>
  <w:num w:numId="17">
    <w:abstractNumId w:val="17"/>
  </w:num>
  <w:num w:numId="18">
    <w:abstractNumId w:val="18"/>
  </w:num>
  <w:num w:numId="19">
    <w:abstractNumId w:val="13"/>
  </w:num>
  <w:num w:numId="20">
    <w:abstractNumId w:val="6"/>
  </w:num>
  <w:num w:numId="21">
    <w:abstractNumId w:val="9"/>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62"/>
    <w:rsid w:val="00026914"/>
    <w:rsid w:val="000C2CDF"/>
    <w:rsid w:val="00166DE0"/>
    <w:rsid w:val="001816E2"/>
    <w:rsid w:val="00304893"/>
    <w:rsid w:val="00330472"/>
    <w:rsid w:val="00384C0E"/>
    <w:rsid w:val="003E4EF7"/>
    <w:rsid w:val="00422D92"/>
    <w:rsid w:val="00436290"/>
    <w:rsid w:val="00481AF5"/>
    <w:rsid w:val="00524287"/>
    <w:rsid w:val="005667D4"/>
    <w:rsid w:val="005838FB"/>
    <w:rsid w:val="005F0526"/>
    <w:rsid w:val="00645DB8"/>
    <w:rsid w:val="0068704A"/>
    <w:rsid w:val="006A2D0B"/>
    <w:rsid w:val="006D10A7"/>
    <w:rsid w:val="00752245"/>
    <w:rsid w:val="007578E1"/>
    <w:rsid w:val="0079575C"/>
    <w:rsid w:val="008701AC"/>
    <w:rsid w:val="008F3E71"/>
    <w:rsid w:val="0093504E"/>
    <w:rsid w:val="00935753"/>
    <w:rsid w:val="0095007B"/>
    <w:rsid w:val="009658BA"/>
    <w:rsid w:val="00990FE0"/>
    <w:rsid w:val="009926A1"/>
    <w:rsid w:val="009D077F"/>
    <w:rsid w:val="00A018E4"/>
    <w:rsid w:val="00A55B0C"/>
    <w:rsid w:val="00A72B2A"/>
    <w:rsid w:val="00A76416"/>
    <w:rsid w:val="00A83FB7"/>
    <w:rsid w:val="00A93EF7"/>
    <w:rsid w:val="00AB2267"/>
    <w:rsid w:val="00AB4A87"/>
    <w:rsid w:val="00AD295D"/>
    <w:rsid w:val="00B421CD"/>
    <w:rsid w:val="00B87F98"/>
    <w:rsid w:val="00B909A4"/>
    <w:rsid w:val="00BD51DD"/>
    <w:rsid w:val="00CD1562"/>
    <w:rsid w:val="00CE2245"/>
    <w:rsid w:val="00D74AAC"/>
    <w:rsid w:val="00E01F96"/>
    <w:rsid w:val="00E23C92"/>
    <w:rsid w:val="00E46C5A"/>
    <w:rsid w:val="00E94AC0"/>
    <w:rsid w:val="00F34904"/>
    <w:rsid w:val="00F55DCA"/>
    <w:rsid w:val="00F675DE"/>
    <w:rsid w:val="00FA2A41"/>
    <w:rsid w:val="00FB1A96"/>
    <w:rsid w:val="00FF5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05B4124-C0AB-4452-BB3E-7002B91F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eastAsia="Arial Unicode MS"/>
      <w:sz w:val="24"/>
      <w:szCs w:val="24"/>
      <w:lang w:eastAsia="zh-CN"/>
    </w:rPr>
  </w:style>
  <w:style w:type="paragraph" w:styleId="Nagwek2">
    <w:name w:val="heading 2"/>
    <w:basedOn w:val="Nagwek1"/>
    <w:next w:val="Tekstpodstawowy"/>
    <w:qFormat/>
    <w:pPr>
      <w:numPr>
        <w:ilvl w:val="1"/>
        <w:numId w:val="1"/>
      </w:numPr>
      <w:outlineLvl w:val="1"/>
    </w:pPr>
    <w:rPr>
      <w:rFonts w:ascii="Times New Roman" w:eastAsia="Arial Unicode MS"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i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1">
    <w:name w:val="Domyślna czcionka akapitu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Znakinumeracji">
    <w:name w:val="Znaki numeracji"/>
  </w:style>
  <w:style w:type="character" w:customStyle="1" w:styleId="NagwekZnak">
    <w:name w:val="Nagłówek Znak"/>
    <w:rPr>
      <w:rFonts w:eastAsia="Arial Unicode MS"/>
      <w:sz w:val="24"/>
      <w:szCs w:val="24"/>
    </w:rPr>
  </w:style>
  <w:style w:type="character" w:customStyle="1" w:styleId="TekstdymkaZnak">
    <w:name w:val="Tekst dymka Znak"/>
    <w:rPr>
      <w:rFonts w:ascii="Segoe UI" w:eastAsia="Arial Unicode MS" w:hAnsi="Segoe UI" w:cs="Segoe UI"/>
      <w:sz w:val="18"/>
      <w:szCs w:val="18"/>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Tahoma"/>
    </w:rPr>
  </w:style>
  <w:style w:type="paragraph" w:customStyle="1" w:styleId="Nagwek1">
    <w:name w:val="Nagłówek1"/>
    <w:basedOn w:val="Normalny"/>
    <w:next w:val="Tekstpodstawowy"/>
    <w:pPr>
      <w:keepNext/>
      <w:spacing w:before="240" w:after="120"/>
    </w:pPr>
    <w:rPr>
      <w:rFonts w:ascii="Arial" w:eastAsia="MS Mincho"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suppressLineNumbers/>
      <w:tabs>
        <w:tab w:val="center" w:pos="4818"/>
        <w:tab w:val="right" w:pos="9637"/>
      </w:tabs>
    </w:pPr>
  </w:style>
  <w:style w:type="paragraph" w:styleId="Nagwek">
    <w:name w:val="header"/>
    <w:basedOn w:val="Normalny"/>
    <w:pPr>
      <w:tabs>
        <w:tab w:val="center" w:pos="4536"/>
        <w:tab w:val="right" w:pos="9072"/>
      </w:tabs>
    </w:pPr>
  </w:style>
  <w:style w:type="paragraph" w:styleId="Tekstdymka">
    <w:name w:val="Balloon Text"/>
    <w:basedOn w:val="Normalny"/>
    <w:rPr>
      <w:rFonts w:ascii="Segoe UI" w:hAnsi="Segoe UI" w:cs="Segoe UI"/>
      <w:sz w:val="18"/>
      <w:szCs w:val="18"/>
    </w:rPr>
  </w:style>
  <w:style w:type="paragraph" w:styleId="Akapitzlist">
    <w:name w:val="List Paragraph"/>
    <w:basedOn w:val="Normalny"/>
    <w:uiPriority w:val="34"/>
    <w:qFormat/>
    <w:rsid w:val="00B87F98"/>
    <w:pPr>
      <w:ind w:left="720"/>
      <w:contextualSpacing/>
    </w:pPr>
  </w:style>
  <w:style w:type="paragraph" w:customStyle="1" w:styleId="Standard">
    <w:name w:val="Standard"/>
    <w:rsid w:val="00AB4A87"/>
    <w:pPr>
      <w:widowControl w:val="0"/>
      <w:suppressAutoHyphens/>
      <w:autoSpaceDN w:val="0"/>
      <w:textAlignment w:val="baseline"/>
    </w:pPr>
    <w:rPr>
      <w:rFonts w:eastAsia="Lucida Sans Unicode"/>
      <w:kern w:val="3"/>
      <w:sz w:val="24"/>
      <w:szCs w:val="24"/>
    </w:rPr>
  </w:style>
  <w:style w:type="character" w:customStyle="1" w:styleId="Teksttreci2">
    <w:name w:val="Tekst treści (2)_"/>
    <w:basedOn w:val="Domylnaczcionkaakapitu"/>
    <w:link w:val="Teksttreci20"/>
    <w:rsid w:val="0068704A"/>
    <w:rPr>
      <w:rFonts w:ascii="Calibri" w:eastAsia="Calibri" w:hAnsi="Calibri" w:cs="Calibri"/>
      <w:sz w:val="26"/>
      <w:szCs w:val="26"/>
      <w:shd w:val="clear" w:color="auto" w:fill="FFFFFF"/>
    </w:rPr>
  </w:style>
  <w:style w:type="paragraph" w:customStyle="1" w:styleId="Teksttreci20">
    <w:name w:val="Tekst treści (2)"/>
    <w:basedOn w:val="Normalny"/>
    <w:link w:val="Teksttreci2"/>
    <w:rsid w:val="0068704A"/>
    <w:pPr>
      <w:shd w:val="clear" w:color="auto" w:fill="FFFFFF"/>
      <w:suppressAutoHyphens w:val="0"/>
      <w:spacing w:before="200" w:after="200" w:line="318" w:lineRule="exact"/>
      <w:ind w:hanging="360"/>
    </w:pPr>
    <w:rPr>
      <w:rFonts w:ascii="Calibri" w:eastAsia="Calibri" w:hAnsi="Calibri" w:cs="Calibri"/>
      <w:sz w:val="26"/>
      <w:szCs w:val="26"/>
      <w:lang w:eastAsia="pl-PL"/>
    </w:rPr>
  </w:style>
  <w:style w:type="paragraph" w:customStyle="1" w:styleId="Normalny1">
    <w:name w:val="Normalny1"/>
    <w:rsid w:val="00166DE0"/>
    <w:pPr>
      <w:spacing w:before="100" w:beforeAutospacing="1" w:after="100" w:afterAutospacing="1"/>
    </w:pPr>
    <w:rPr>
      <w:rFonts w:ascii="Calibri" w:hAnsi="Calibri" w:cs="Arial"/>
      <w:sz w:val="24"/>
      <w:szCs w:val="24"/>
    </w:rPr>
  </w:style>
  <w:style w:type="paragraph" w:customStyle="1" w:styleId="Akapitzlist1">
    <w:name w:val="Akapit z listą1"/>
    <w:basedOn w:val="Normalny"/>
    <w:rsid w:val="00166DE0"/>
    <w:pPr>
      <w:widowControl/>
      <w:suppressAutoHyphens w:val="0"/>
      <w:spacing w:before="100" w:beforeAutospacing="1" w:after="100" w:afterAutospacing="1" w:line="273" w:lineRule="auto"/>
      <w:contextualSpacing/>
    </w:pPr>
    <w:rPr>
      <w:rFonts w:eastAsia="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1777</Words>
  <Characters>10666</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Mazurkiewicz</dc:creator>
  <cp:keywords/>
  <cp:lastModifiedBy>uzytkownik</cp:lastModifiedBy>
  <cp:revision>22</cp:revision>
  <cp:lastPrinted>2024-07-24T07:06:00Z</cp:lastPrinted>
  <dcterms:created xsi:type="dcterms:W3CDTF">2025-02-04T13:33:00Z</dcterms:created>
  <dcterms:modified xsi:type="dcterms:W3CDTF">2026-02-09T10:24:00Z</dcterms:modified>
</cp:coreProperties>
</file>