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8300D" w14:textId="50793B47" w:rsidR="00517C79" w:rsidRPr="009E2F78" w:rsidRDefault="00AD0B9B" w:rsidP="00517C79">
      <w:pPr>
        <w:jc w:val="center"/>
        <w:rPr>
          <w:rFonts w:ascii="Times New Roman" w:hAnsi="Times New Roman" w:cs="Times New Roman"/>
          <w:b/>
        </w:rPr>
      </w:pPr>
      <w:r w:rsidRPr="009E2F78">
        <w:rPr>
          <w:rFonts w:ascii="Times New Roman" w:hAnsi="Times New Roman" w:cs="Times New Roman"/>
          <w:b/>
        </w:rPr>
        <w:tab/>
      </w:r>
      <w:r w:rsidRPr="009E2F78">
        <w:rPr>
          <w:rFonts w:ascii="Times New Roman" w:hAnsi="Times New Roman" w:cs="Times New Roman"/>
          <w:b/>
        </w:rPr>
        <w:tab/>
      </w:r>
      <w:r w:rsidR="00517C79" w:rsidRPr="009E2F78">
        <w:rPr>
          <w:rFonts w:ascii="Times New Roman" w:hAnsi="Times New Roman" w:cs="Times New Roman"/>
          <w:b/>
        </w:rPr>
        <w:tab/>
      </w:r>
      <w:r w:rsidR="00517C79" w:rsidRPr="009E2F78">
        <w:rPr>
          <w:rFonts w:ascii="Times New Roman" w:hAnsi="Times New Roman" w:cs="Times New Roman"/>
          <w:b/>
        </w:rPr>
        <w:tab/>
      </w:r>
      <w:r w:rsidR="00517C79" w:rsidRPr="009E2F78">
        <w:rPr>
          <w:rFonts w:ascii="Times New Roman" w:hAnsi="Times New Roman" w:cs="Times New Roman"/>
          <w:b/>
        </w:rPr>
        <w:tab/>
      </w:r>
      <w:r w:rsidR="00517C79" w:rsidRPr="009E2F78">
        <w:rPr>
          <w:rFonts w:ascii="Times New Roman" w:hAnsi="Times New Roman" w:cs="Times New Roman"/>
          <w:b/>
        </w:rPr>
        <w:tab/>
      </w:r>
      <w:r w:rsidR="00517C79" w:rsidRPr="009E2F78">
        <w:rPr>
          <w:rFonts w:ascii="Times New Roman" w:hAnsi="Times New Roman" w:cs="Times New Roman"/>
          <w:b/>
        </w:rPr>
        <w:tab/>
      </w:r>
      <w:r w:rsidR="00517C79" w:rsidRPr="009E2F78">
        <w:rPr>
          <w:rFonts w:ascii="Times New Roman" w:hAnsi="Times New Roman" w:cs="Times New Roman"/>
          <w:b/>
        </w:rPr>
        <w:tab/>
      </w:r>
      <w:r w:rsidR="00517C79" w:rsidRPr="009E2F78">
        <w:rPr>
          <w:rFonts w:ascii="Times New Roman" w:hAnsi="Times New Roman" w:cs="Times New Roman"/>
          <w:b/>
        </w:rPr>
        <w:tab/>
      </w:r>
      <w:r w:rsidR="00517C79" w:rsidRPr="009E2F78">
        <w:rPr>
          <w:rFonts w:ascii="Times New Roman" w:hAnsi="Times New Roman" w:cs="Times New Roman"/>
          <w:b/>
        </w:rPr>
        <w:tab/>
      </w:r>
      <w:r w:rsidR="00517C79" w:rsidRPr="009E2F78">
        <w:rPr>
          <w:rFonts w:ascii="Times New Roman" w:hAnsi="Times New Roman" w:cs="Times New Roman"/>
          <w:b/>
        </w:rPr>
        <w:tab/>
      </w:r>
      <w:r w:rsidR="00517C79" w:rsidRPr="009E2F78">
        <w:rPr>
          <w:rFonts w:ascii="Times New Roman" w:hAnsi="Times New Roman" w:cs="Times New Roman"/>
          <w:b/>
        </w:rPr>
        <w:tab/>
      </w:r>
      <w:r w:rsidR="00517C79">
        <w:rPr>
          <w:rFonts w:ascii="Times New Roman" w:hAnsi="Times New Roman" w:cs="Times New Roman"/>
          <w:b/>
        </w:rPr>
        <w:tab/>
      </w:r>
      <w:r w:rsidR="00517C79">
        <w:rPr>
          <w:rFonts w:ascii="Times New Roman" w:hAnsi="Times New Roman" w:cs="Times New Roman"/>
          <w:b/>
        </w:rPr>
        <w:tab/>
      </w:r>
      <w:r w:rsidR="00517C79">
        <w:rPr>
          <w:rFonts w:ascii="Times New Roman" w:hAnsi="Times New Roman" w:cs="Times New Roman"/>
          <w:b/>
        </w:rPr>
        <w:tab/>
      </w:r>
      <w:r w:rsidR="00517C79">
        <w:rPr>
          <w:rFonts w:ascii="Times New Roman" w:hAnsi="Times New Roman" w:cs="Times New Roman"/>
          <w:b/>
        </w:rPr>
        <w:tab/>
      </w:r>
      <w:r w:rsidR="00517C79">
        <w:rPr>
          <w:rFonts w:ascii="Times New Roman" w:hAnsi="Times New Roman" w:cs="Times New Roman"/>
          <w:b/>
        </w:rPr>
        <w:tab/>
      </w:r>
      <w:r w:rsidR="00517C79">
        <w:rPr>
          <w:rFonts w:ascii="Times New Roman" w:hAnsi="Times New Roman" w:cs="Times New Roman"/>
          <w:b/>
        </w:rPr>
        <w:tab/>
      </w:r>
      <w:r w:rsidR="00517C79">
        <w:rPr>
          <w:rFonts w:ascii="Times New Roman" w:hAnsi="Times New Roman" w:cs="Times New Roman"/>
          <w:b/>
        </w:rPr>
        <w:tab/>
      </w:r>
      <w:r w:rsidR="00517C79">
        <w:rPr>
          <w:rFonts w:ascii="Times New Roman" w:hAnsi="Times New Roman" w:cs="Times New Roman"/>
          <w:b/>
        </w:rPr>
        <w:tab/>
      </w:r>
      <w:r w:rsidR="00517C79">
        <w:rPr>
          <w:rFonts w:ascii="Times New Roman" w:hAnsi="Times New Roman" w:cs="Times New Roman"/>
          <w:b/>
        </w:rPr>
        <w:tab/>
      </w:r>
      <w:r w:rsidR="00517C79">
        <w:rPr>
          <w:rFonts w:ascii="Times New Roman" w:hAnsi="Times New Roman" w:cs="Times New Roman"/>
          <w:b/>
        </w:rPr>
        <w:tab/>
      </w:r>
      <w:r w:rsidR="00517C79" w:rsidRPr="009E2F78">
        <w:rPr>
          <w:rFonts w:ascii="Times New Roman" w:hAnsi="Times New Roman" w:cs="Times New Roman"/>
          <w:b/>
        </w:rPr>
        <w:t>Projekt</w:t>
      </w:r>
      <w:r w:rsidR="00517C79">
        <w:rPr>
          <w:rFonts w:ascii="Times New Roman" w:hAnsi="Times New Roman" w:cs="Times New Roman"/>
          <w:b/>
        </w:rPr>
        <w:t>(2)</w:t>
      </w:r>
    </w:p>
    <w:p w14:paraId="2C683D76" w14:textId="77777777" w:rsidR="00517C79" w:rsidRPr="009E2F78" w:rsidRDefault="00517C79" w:rsidP="00517C79">
      <w:pPr>
        <w:jc w:val="center"/>
        <w:rPr>
          <w:rFonts w:ascii="Times New Roman" w:hAnsi="Times New Roman" w:cs="Times New Roman"/>
          <w:b/>
        </w:rPr>
      </w:pPr>
      <w:r w:rsidRPr="009E2F78">
        <w:rPr>
          <w:rFonts w:ascii="Times New Roman" w:hAnsi="Times New Roman" w:cs="Times New Roman"/>
          <w:b/>
        </w:rPr>
        <w:t>UCHWAŁA NR …………../2026</w:t>
      </w:r>
    </w:p>
    <w:p w14:paraId="360AB06F" w14:textId="77777777" w:rsidR="00517C79" w:rsidRPr="009E2F78" w:rsidRDefault="00517C79" w:rsidP="00517C79">
      <w:pPr>
        <w:jc w:val="center"/>
        <w:rPr>
          <w:rFonts w:ascii="Times New Roman" w:hAnsi="Times New Roman" w:cs="Times New Roman"/>
          <w:b/>
        </w:rPr>
      </w:pPr>
      <w:r w:rsidRPr="009E2F78">
        <w:rPr>
          <w:rFonts w:ascii="Times New Roman" w:hAnsi="Times New Roman" w:cs="Times New Roman"/>
          <w:b/>
        </w:rPr>
        <w:t>Rady Miejskiej w Lesku</w:t>
      </w:r>
    </w:p>
    <w:p w14:paraId="531F60A0" w14:textId="77777777" w:rsidR="00517C79" w:rsidRPr="009E2F78" w:rsidRDefault="00517C79" w:rsidP="00517C79">
      <w:pPr>
        <w:jc w:val="center"/>
        <w:rPr>
          <w:rFonts w:ascii="Times New Roman" w:hAnsi="Times New Roman" w:cs="Times New Roman"/>
          <w:b/>
        </w:rPr>
      </w:pPr>
      <w:r w:rsidRPr="009E2F78">
        <w:rPr>
          <w:rFonts w:ascii="Times New Roman" w:hAnsi="Times New Roman" w:cs="Times New Roman"/>
          <w:b/>
        </w:rPr>
        <w:t>z dnia ………… 2026 r.</w:t>
      </w:r>
    </w:p>
    <w:p w14:paraId="75CAACD8" w14:textId="77777777" w:rsidR="00517C79" w:rsidRPr="009E2F78" w:rsidRDefault="00517C79" w:rsidP="00517C79">
      <w:pPr>
        <w:spacing w:after="0" w:line="240" w:lineRule="auto"/>
        <w:jc w:val="both"/>
        <w:rPr>
          <w:rFonts w:ascii="Times New Roman" w:hAnsi="Times New Roman" w:cs="Times New Roman"/>
          <w:b/>
          <w:strike/>
        </w:rPr>
      </w:pPr>
    </w:p>
    <w:p w14:paraId="7B55C8AF" w14:textId="77777777" w:rsidR="00517C79" w:rsidRPr="009E2F78" w:rsidRDefault="00517C79" w:rsidP="00517C79">
      <w:pPr>
        <w:spacing w:after="0" w:line="240" w:lineRule="auto"/>
        <w:jc w:val="both"/>
        <w:rPr>
          <w:rFonts w:ascii="Times New Roman" w:hAnsi="Times New Roman" w:cs="Times New Roman"/>
          <w:b/>
          <w:strike/>
        </w:rPr>
      </w:pPr>
    </w:p>
    <w:p w14:paraId="2500E945" w14:textId="77777777" w:rsidR="00517C79" w:rsidRPr="009E2F78" w:rsidRDefault="00517C79" w:rsidP="00517C79">
      <w:pPr>
        <w:spacing w:after="0" w:line="240" w:lineRule="auto"/>
        <w:jc w:val="both"/>
        <w:rPr>
          <w:rFonts w:ascii="Times New Roman" w:hAnsi="Times New Roman" w:cs="Times New Roman"/>
          <w:b/>
        </w:rPr>
      </w:pPr>
      <w:r w:rsidRPr="009E2F78">
        <w:rPr>
          <w:rFonts w:ascii="Times New Roman" w:hAnsi="Times New Roman" w:cs="Times New Roman"/>
          <w:b/>
        </w:rPr>
        <w:t>w sprawie zasad udzielania i rozmiaru obniżki tygodniowego obowiązkowego wymiaru godzin zajęć dydaktycznych, wychowawczych i opiekuńczych nauczycielom, którym powierzono stanowiska kierownicze, a także określenia tygodniowego obowiązkowego wymiaru godzin zajęć dla niektórych nauczycieli zatrudnionych w placówkach oświatowych, dla których organem prowadzącym jest Gmina Lesko</w:t>
      </w:r>
    </w:p>
    <w:p w14:paraId="2F01D41C" w14:textId="77777777" w:rsidR="00517C79" w:rsidRPr="009E2F78" w:rsidRDefault="00517C79" w:rsidP="00517C79">
      <w:pPr>
        <w:spacing w:after="0" w:line="240" w:lineRule="auto"/>
        <w:jc w:val="both"/>
        <w:rPr>
          <w:rFonts w:ascii="Times New Roman" w:hAnsi="Times New Roman" w:cs="Times New Roman"/>
          <w:b/>
        </w:rPr>
      </w:pPr>
    </w:p>
    <w:p w14:paraId="7432FA0E" w14:textId="3A105674" w:rsidR="00517C79" w:rsidRPr="009E2F78" w:rsidRDefault="00517C79" w:rsidP="00517C79">
      <w:pPr>
        <w:spacing w:after="0" w:line="240" w:lineRule="auto"/>
        <w:jc w:val="both"/>
        <w:rPr>
          <w:rFonts w:ascii="Times New Roman" w:hAnsi="Times New Roman" w:cs="Times New Roman"/>
        </w:rPr>
      </w:pPr>
      <w:r w:rsidRPr="009E2F78">
        <w:rPr>
          <w:rFonts w:ascii="Times New Roman" w:hAnsi="Times New Roman" w:cs="Times New Roman"/>
        </w:rPr>
        <w:t xml:space="preserve"> </w:t>
      </w:r>
      <w:r w:rsidRPr="009E2F78">
        <w:rPr>
          <w:rFonts w:ascii="Times New Roman" w:hAnsi="Times New Roman" w:cs="Times New Roman"/>
        </w:rPr>
        <w:tab/>
        <w:t>Na podstawie art. 18 ust. 2 pkt 15, art. 40 ust.1, art. 41 ust. 1 i art. 42 ustawy z dnia 8 marca 1990r. o samorządzie gminnym (</w:t>
      </w:r>
      <w:proofErr w:type="spellStart"/>
      <w:r w:rsidRPr="009E2F78">
        <w:rPr>
          <w:rFonts w:ascii="Times New Roman" w:hAnsi="Times New Roman" w:cs="Times New Roman"/>
        </w:rPr>
        <w:t>t.j</w:t>
      </w:r>
      <w:proofErr w:type="spellEnd"/>
      <w:r w:rsidRPr="009E2F78">
        <w:rPr>
          <w:rFonts w:ascii="Times New Roman" w:hAnsi="Times New Roman" w:cs="Times New Roman"/>
        </w:rPr>
        <w:t>. Dz. U. z 2026 r., poz. 662 z późn. zm.) oraz art. 42 ust. 6 i ust.7 pkt 2 i 3 lit. b,</w:t>
      </w:r>
      <w:r w:rsidR="00FB4EF8">
        <w:rPr>
          <w:rFonts w:ascii="Times New Roman" w:hAnsi="Times New Roman" w:cs="Times New Roman"/>
        </w:rPr>
        <w:t xml:space="preserve"> </w:t>
      </w:r>
      <w:r w:rsidR="00FB4EF8" w:rsidRPr="00FB4EF8">
        <w:rPr>
          <w:rFonts w:ascii="Times New Roman" w:hAnsi="Times New Roman" w:cs="Times New Roman"/>
          <w:color w:val="1F497D" w:themeColor="text2"/>
        </w:rPr>
        <w:t>c</w:t>
      </w:r>
      <w:r w:rsidRPr="009E2F78">
        <w:rPr>
          <w:rFonts w:ascii="Times New Roman" w:hAnsi="Times New Roman" w:cs="Times New Roman"/>
        </w:rPr>
        <w:t xml:space="preserve"> w związku z art. 91d pkt 1 ustawy z dnia 26 stycznia 1982r. Karta Nauczyciela (</w:t>
      </w:r>
      <w:proofErr w:type="spellStart"/>
      <w:r w:rsidRPr="009E2F78">
        <w:rPr>
          <w:rFonts w:ascii="Times New Roman" w:hAnsi="Times New Roman" w:cs="Times New Roman"/>
        </w:rPr>
        <w:t>t.j</w:t>
      </w:r>
      <w:proofErr w:type="spellEnd"/>
      <w:r w:rsidRPr="009E2F78">
        <w:rPr>
          <w:rFonts w:ascii="Times New Roman" w:hAnsi="Times New Roman" w:cs="Times New Roman"/>
        </w:rPr>
        <w:t>. Dz. U. z</w:t>
      </w:r>
      <w:r w:rsidR="00E01A7E">
        <w:rPr>
          <w:rFonts w:ascii="Times New Roman" w:hAnsi="Times New Roman" w:cs="Times New Roman"/>
        </w:rPr>
        <w:t> </w:t>
      </w:r>
      <w:r w:rsidRPr="009E2F78">
        <w:rPr>
          <w:rFonts w:ascii="Times New Roman" w:hAnsi="Times New Roman" w:cs="Times New Roman"/>
        </w:rPr>
        <w:t xml:space="preserve">2026 r. poz. 515.) </w:t>
      </w:r>
    </w:p>
    <w:p w14:paraId="62AFDAA7" w14:textId="77777777" w:rsidR="00517C79" w:rsidRPr="009E2F78" w:rsidRDefault="00517C79" w:rsidP="00517C79">
      <w:pPr>
        <w:jc w:val="center"/>
        <w:rPr>
          <w:rFonts w:ascii="Times New Roman" w:hAnsi="Times New Roman" w:cs="Times New Roman"/>
          <w:b/>
        </w:rPr>
      </w:pPr>
      <w:r w:rsidRPr="009E2F78">
        <w:rPr>
          <w:rFonts w:ascii="Times New Roman" w:hAnsi="Times New Roman" w:cs="Times New Roman"/>
          <w:b/>
        </w:rPr>
        <w:t>uchwala się, co następuje:</w:t>
      </w:r>
    </w:p>
    <w:p w14:paraId="0F642458" w14:textId="77777777" w:rsidR="00517C79" w:rsidRPr="009E2F78" w:rsidRDefault="00517C79" w:rsidP="00517C79">
      <w:pPr>
        <w:jc w:val="center"/>
        <w:rPr>
          <w:rFonts w:ascii="Times New Roman" w:hAnsi="Times New Roman" w:cs="Times New Roman"/>
        </w:rPr>
      </w:pPr>
      <w:r w:rsidRPr="009E2F78">
        <w:rPr>
          <w:rFonts w:ascii="Times New Roman" w:hAnsi="Times New Roman" w:cs="Times New Roman"/>
        </w:rPr>
        <w:t>§ 1.</w:t>
      </w:r>
    </w:p>
    <w:p w14:paraId="0FD2F81F" w14:textId="57D87641" w:rsidR="00517C79" w:rsidRPr="009E2F78" w:rsidRDefault="00517C79" w:rsidP="00517C79">
      <w:pPr>
        <w:spacing w:after="0" w:line="240" w:lineRule="auto"/>
        <w:jc w:val="both"/>
        <w:rPr>
          <w:rFonts w:ascii="Times New Roman" w:hAnsi="Times New Roman" w:cs="Times New Roman"/>
        </w:rPr>
      </w:pPr>
      <w:r w:rsidRPr="009E2F78">
        <w:rPr>
          <w:rFonts w:ascii="Times New Roman" w:hAnsi="Times New Roman" w:cs="Times New Roman"/>
        </w:rPr>
        <w:t>Ustala się następujące zasady obniżania tygodniowego obowiązkowego wymiaru godzin zajęć nauczycielom, którym powierzono stanowiska kierownicze</w:t>
      </w:r>
      <w:r>
        <w:rPr>
          <w:rFonts w:ascii="Times New Roman" w:hAnsi="Times New Roman" w:cs="Times New Roman"/>
        </w:rPr>
        <w:t>,</w:t>
      </w:r>
      <w:r w:rsidRPr="009E2F78">
        <w:rPr>
          <w:rFonts w:ascii="Times New Roman" w:hAnsi="Times New Roman" w:cs="Times New Roman"/>
        </w:rPr>
        <w:t xml:space="preserve"> a także </w:t>
      </w:r>
      <w:r>
        <w:rPr>
          <w:rFonts w:ascii="Times New Roman" w:hAnsi="Times New Roman" w:cs="Times New Roman"/>
        </w:rPr>
        <w:t xml:space="preserve">nauczycielom </w:t>
      </w:r>
      <w:r w:rsidRPr="009E2F78">
        <w:rPr>
          <w:rFonts w:ascii="Times New Roman" w:hAnsi="Times New Roman" w:cs="Times New Roman"/>
        </w:rPr>
        <w:t>pełniącym obowiązki kierownicze w zastępstwie nauczyciela, któremu powierzono stanowisko kierownicze, w szkołach i</w:t>
      </w:r>
      <w:r>
        <w:rPr>
          <w:rFonts w:ascii="Times New Roman" w:hAnsi="Times New Roman" w:cs="Times New Roman"/>
        </w:rPr>
        <w:t> </w:t>
      </w:r>
      <w:r w:rsidRPr="009E2F78">
        <w:rPr>
          <w:rFonts w:ascii="Times New Roman" w:hAnsi="Times New Roman" w:cs="Times New Roman"/>
        </w:rPr>
        <w:t>przedszkolach, prowadzonych przez Gminę Lesko oraz rozmiary tych obniżek:</w:t>
      </w:r>
    </w:p>
    <w:p w14:paraId="3BAFB866" w14:textId="77777777" w:rsidR="00517C79" w:rsidRPr="009E2F78" w:rsidRDefault="00517C79" w:rsidP="00517C79">
      <w:pPr>
        <w:spacing w:after="0" w:line="240" w:lineRule="auto"/>
        <w:jc w:val="both"/>
        <w:rPr>
          <w:rFonts w:ascii="Times New Roman" w:hAnsi="Times New Roman" w:cs="Times New Roman"/>
        </w:rPr>
      </w:pPr>
    </w:p>
    <w:p w14:paraId="5F41F2A6" w14:textId="77777777" w:rsidR="00517C79" w:rsidRPr="009E2F78" w:rsidRDefault="00517C79" w:rsidP="00517C79">
      <w:pPr>
        <w:spacing w:after="0" w:line="240" w:lineRule="auto"/>
        <w:jc w:val="both"/>
        <w:rPr>
          <w:rFonts w:ascii="Times New Roman" w:hAnsi="Times New Roman" w:cs="Times New Roman"/>
        </w:rPr>
      </w:pPr>
    </w:p>
    <w:tbl>
      <w:tblPr>
        <w:tblStyle w:val="Tabela-Siatka"/>
        <w:tblW w:w="0" w:type="auto"/>
        <w:tblLook w:val="04A0" w:firstRow="1" w:lastRow="0" w:firstColumn="1" w:lastColumn="0" w:noHBand="0" w:noVBand="1"/>
      </w:tblPr>
      <w:tblGrid>
        <w:gridCol w:w="672"/>
        <w:gridCol w:w="6114"/>
        <w:gridCol w:w="2276"/>
      </w:tblGrid>
      <w:tr w:rsidR="00517C79" w:rsidRPr="009E2F78" w14:paraId="1471CFC4" w14:textId="77777777" w:rsidTr="008C6589">
        <w:tc>
          <w:tcPr>
            <w:tcW w:w="675" w:type="dxa"/>
            <w:vAlign w:val="center"/>
          </w:tcPr>
          <w:p w14:paraId="0006C318" w14:textId="77777777" w:rsidR="00517C79" w:rsidRPr="009E2F78" w:rsidRDefault="00517C79" w:rsidP="008C6589">
            <w:pPr>
              <w:jc w:val="center"/>
              <w:rPr>
                <w:rFonts w:ascii="Times New Roman" w:hAnsi="Times New Roman" w:cs="Times New Roman"/>
                <w:b/>
              </w:rPr>
            </w:pPr>
            <w:r w:rsidRPr="009E2F78">
              <w:rPr>
                <w:rFonts w:ascii="Times New Roman" w:hAnsi="Times New Roman" w:cs="Times New Roman"/>
                <w:b/>
              </w:rPr>
              <w:t>Lp.</w:t>
            </w:r>
          </w:p>
        </w:tc>
        <w:tc>
          <w:tcPr>
            <w:tcW w:w="6237" w:type="dxa"/>
            <w:vAlign w:val="center"/>
          </w:tcPr>
          <w:p w14:paraId="1E771BB4" w14:textId="77777777" w:rsidR="00517C79" w:rsidRPr="009E2F78" w:rsidRDefault="00517C79" w:rsidP="008C6589">
            <w:pPr>
              <w:jc w:val="center"/>
              <w:rPr>
                <w:rFonts w:ascii="Times New Roman" w:hAnsi="Times New Roman" w:cs="Times New Roman"/>
                <w:b/>
              </w:rPr>
            </w:pPr>
            <w:r w:rsidRPr="009E2F78">
              <w:rPr>
                <w:rFonts w:ascii="Times New Roman" w:hAnsi="Times New Roman" w:cs="Times New Roman"/>
                <w:b/>
              </w:rPr>
              <w:t>Stanowiska kierownicze</w:t>
            </w:r>
          </w:p>
        </w:tc>
        <w:tc>
          <w:tcPr>
            <w:tcW w:w="2300" w:type="dxa"/>
            <w:vAlign w:val="center"/>
          </w:tcPr>
          <w:p w14:paraId="5A6E93C5" w14:textId="77777777" w:rsidR="00517C79" w:rsidRPr="009E2F78" w:rsidRDefault="00517C79" w:rsidP="008C6589">
            <w:pPr>
              <w:jc w:val="center"/>
              <w:rPr>
                <w:rFonts w:ascii="Times New Roman" w:hAnsi="Times New Roman" w:cs="Times New Roman"/>
                <w:b/>
              </w:rPr>
            </w:pPr>
            <w:r w:rsidRPr="009E2F78">
              <w:rPr>
                <w:rFonts w:ascii="Times New Roman" w:hAnsi="Times New Roman" w:cs="Times New Roman"/>
                <w:b/>
              </w:rPr>
              <w:t xml:space="preserve">Tygodniowy </w:t>
            </w:r>
          </w:p>
          <w:p w14:paraId="5F27C9B3" w14:textId="77777777" w:rsidR="00517C79" w:rsidRPr="009E2F78" w:rsidRDefault="00517C79" w:rsidP="008C6589">
            <w:pPr>
              <w:jc w:val="center"/>
              <w:rPr>
                <w:rFonts w:ascii="Times New Roman" w:hAnsi="Times New Roman" w:cs="Times New Roman"/>
                <w:b/>
              </w:rPr>
            </w:pPr>
            <w:r w:rsidRPr="009E2F78">
              <w:rPr>
                <w:rFonts w:ascii="Times New Roman" w:hAnsi="Times New Roman" w:cs="Times New Roman"/>
                <w:b/>
              </w:rPr>
              <w:t>wymiar obniżki</w:t>
            </w:r>
          </w:p>
        </w:tc>
      </w:tr>
      <w:tr w:rsidR="00517C79" w:rsidRPr="009E2F78" w14:paraId="5F26832B" w14:textId="77777777" w:rsidTr="008C6589">
        <w:tc>
          <w:tcPr>
            <w:tcW w:w="675" w:type="dxa"/>
          </w:tcPr>
          <w:p w14:paraId="6D3C4FB8"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1</w:t>
            </w:r>
          </w:p>
        </w:tc>
        <w:tc>
          <w:tcPr>
            <w:tcW w:w="6237" w:type="dxa"/>
          </w:tcPr>
          <w:p w14:paraId="3DCB248E"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Dyrektor szkoły podstawowej liczącej;</w:t>
            </w:r>
          </w:p>
        </w:tc>
        <w:tc>
          <w:tcPr>
            <w:tcW w:w="2300" w:type="dxa"/>
          </w:tcPr>
          <w:p w14:paraId="354625D7" w14:textId="77777777" w:rsidR="00517C79" w:rsidRPr="009E2F78" w:rsidRDefault="00517C79" w:rsidP="008C6589">
            <w:pPr>
              <w:jc w:val="center"/>
              <w:rPr>
                <w:rFonts w:ascii="Times New Roman" w:hAnsi="Times New Roman" w:cs="Times New Roman"/>
              </w:rPr>
            </w:pPr>
          </w:p>
        </w:tc>
      </w:tr>
      <w:tr w:rsidR="00517C79" w:rsidRPr="009E2F78" w14:paraId="68971A5F" w14:textId="77777777" w:rsidTr="008C6589">
        <w:tc>
          <w:tcPr>
            <w:tcW w:w="675" w:type="dxa"/>
          </w:tcPr>
          <w:p w14:paraId="6382EF32" w14:textId="77777777" w:rsidR="00517C79" w:rsidRPr="009E2F78" w:rsidRDefault="00517C79" w:rsidP="008C6589">
            <w:pPr>
              <w:jc w:val="center"/>
              <w:rPr>
                <w:rFonts w:ascii="Times New Roman" w:hAnsi="Times New Roman" w:cs="Times New Roman"/>
              </w:rPr>
            </w:pPr>
          </w:p>
        </w:tc>
        <w:tc>
          <w:tcPr>
            <w:tcW w:w="6237" w:type="dxa"/>
          </w:tcPr>
          <w:p w14:paraId="311F448E"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 do 12 oddziałów</w:t>
            </w:r>
          </w:p>
        </w:tc>
        <w:tc>
          <w:tcPr>
            <w:tcW w:w="2300" w:type="dxa"/>
          </w:tcPr>
          <w:p w14:paraId="1795CAF0"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9 godzin</w:t>
            </w:r>
          </w:p>
        </w:tc>
      </w:tr>
      <w:tr w:rsidR="00517C79" w:rsidRPr="009E2F78" w14:paraId="60F80003" w14:textId="77777777" w:rsidTr="008C6589">
        <w:tc>
          <w:tcPr>
            <w:tcW w:w="675" w:type="dxa"/>
          </w:tcPr>
          <w:p w14:paraId="07DBAFC4" w14:textId="77777777" w:rsidR="00517C79" w:rsidRPr="009E2F78" w:rsidRDefault="00517C79" w:rsidP="008C6589">
            <w:pPr>
              <w:jc w:val="center"/>
              <w:rPr>
                <w:rFonts w:ascii="Times New Roman" w:hAnsi="Times New Roman" w:cs="Times New Roman"/>
              </w:rPr>
            </w:pPr>
          </w:p>
        </w:tc>
        <w:tc>
          <w:tcPr>
            <w:tcW w:w="6237" w:type="dxa"/>
          </w:tcPr>
          <w:p w14:paraId="11F2B258"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 od 13 do 18 oddziałów</w:t>
            </w:r>
          </w:p>
        </w:tc>
        <w:tc>
          <w:tcPr>
            <w:tcW w:w="2300" w:type="dxa"/>
          </w:tcPr>
          <w:p w14:paraId="26B0A007"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12 godzin</w:t>
            </w:r>
          </w:p>
        </w:tc>
      </w:tr>
      <w:tr w:rsidR="00517C79" w:rsidRPr="009E2F78" w14:paraId="0F3B7058" w14:textId="77777777" w:rsidTr="008C6589">
        <w:tc>
          <w:tcPr>
            <w:tcW w:w="675" w:type="dxa"/>
          </w:tcPr>
          <w:p w14:paraId="25255A45" w14:textId="77777777" w:rsidR="00517C79" w:rsidRPr="009E2F78" w:rsidRDefault="00517C79" w:rsidP="008C6589">
            <w:pPr>
              <w:jc w:val="center"/>
              <w:rPr>
                <w:rFonts w:ascii="Times New Roman" w:hAnsi="Times New Roman" w:cs="Times New Roman"/>
              </w:rPr>
            </w:pPr>
          </w:p>
        </w:tc>
        <w:tc>
          <w:tcPr>
            <w:tcW w:w="6237" w:type="dxa"/>
          </w:tcPr>
          <w:p w14:paraId="2504C11D"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-19 oddziałów i więcej</w:t>
            </w:r>
          </w:p>
        </w:tc>
        <w:tc>
          <w:tcPr>
            <w:tcW w:w="2300" w:type="dxa"/>
          </w:tcPr>
          <w:p w14:paraId="42714A47"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14 godzin</w:t>
            </w:r>
          </w:p>
        </w:tc>
      </w:tr>
      <w:tr w:rsidR="00517C79" w:rsidRPr="009E2F78" w14:paraId="2EA32B3E" w14:textId="77777777" w:rsidTr="008C6589">
        <w:tc>
          <w:tcPr>
            <w:tcW w:w="675" w:type="dxa"/>
          </w:tcPr>
          <w:p w14:paraId="76519EAE"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2</w:t>
            </w:r>
          </w:p>
        </w:tc>
        <w:tc>
          <w:tcPr>
            <w:tcW w:w="6237" w:type="dxa"/>
          </w:tcPr>
          <w:p w14:paraId="34417AB0"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Wicedyrektor szkoły podstawowej i zespołu szkół liczącego:</w:t>
            </w:r>
          </w:p>
        </w:tc>
        <w:tc>
          <w:tcPr>
            <w:tcW w:w="2300" w:type="dxa"/>
          </w:tcPr>
          <w:p w14:paraId="4F0C86FB" w14:textId="77777777" w:rsidR="00517C79" w:rsidRPr="009E2F78" w:rsidRDefault="00517C79" w:rsidP="008C6589">
            <w:pPr>
              <w:jc w:val="center"/>
              <w:rPr>
                <w:rFonts w:ascii="Times New Roman" w:hAnsi="Times New Roman" w:cs="Times New Roman"/>
              </w:rPr>
            </w:pPr>
          </w:p>
        </w:tc>
      </w:tr>
      <w:tr w:rsidR="00517C79" w:rsidRPr="009E2F78" w14:paraId="3150C639" w14:textId="77777777" w:rsidTr="008C6589">
        <w:tc>
          <w:tcPr>
            <w:tcW w:w="675" w:type="dxa"/>
          </w:tcPr>
          <w:p w14:paraId="44BEBE1E" w14:textId="77777777" w:rsidR="00517C79" w:rsidRPr="009E2F78" w:rsidRDefault="00517C79" w:rsidP="008C6589">
            <w:pPr>
              <w:jc w:val="center"/>
              <w:rPr>
                <w:rFonts w:ascii="Times New Roman" w:hAnsi="Times New Roman" w:cs="Times New Roman"/>
              </w:rPr>
            </w:pPr>
          </w:p>
        </w:tc>
        <w:tc>
          <w:tcPr>
            <w:tcW w:w="6237" w:type="dxa"/>
          </w:tcPr>
          <w:p w14:paraId="64906182"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 do 18 oddziałów</w:t>
            </w:r>
          </w:p>
        </w:tc>
        <w:tc>
          <w:tcPr>
            <w:tcW w:w="2300" w:type="dxa"/>
          </w:tcPr>
          <w:p w14:paraId="11F9A58D"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8 godzin</w:t>
            </w:r>
          </w:p>
        </w:tc>
      </w:tr>
      <w:tr w:rsidR="00517C79" w:rsidRPr="009E2F78" w14:paraId="6916B56B" w14:textId="77777777" w:rsidTr="008C6589">
        <w:tc>
          <w:tcPr>
            <w:tcW w:w="675" w:type="dxa"/>
          </w:tcPr>
          <w:p w14:paraId="02D154CC" w14:textId="77777777" w:rsidR="00517C79" w:rsidRPr="009E2F78" w:rsidRDefault="00517C79" w:rsidP="008C6589">
            <w:pPr>
              <w:jc w:val="center"/>
              <w:rPr>
                <w:rFonts w:ascii="Times New Roman" w:hAnsi="Times New Roman" w:cs="Times New Roman"/>
              </w:rPr>
            </w:pPr>
          </w:p>
        </w:tc>
        <w:tc>
          <w:tcPr>
            <w:tcW w:w="6237" w:type="dxa"/>
          </w:tcPr>
          <w:p w14:paraId="33AED2A7"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- 19 oddziałów i więcej</w:t>
            </w:r>
          </w:p>
        </w:tc>
        <w:tc>
          <w:tcPr>
            <w:tcW w:w="2300" w:type="dxa"/>
          </w:tcPr>
          <w:p w14:paraId="54D42184"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10 godzin</w:t>
            </w:r>
          </w:p>
        </w:tc>
      </w:tr>
      <w:tr w:rsidR="00517C79" w:rsidRPr="009E2F78" w14:paraId="1E4DB0DE" w14:textId="77777777" w:rsidTr="008C6589">
        <w:tc>
          <w:tcPr>
            <w:tcW w:w="675" w:type="dxa"/>
          </w:tcPr>
          <w:p w14:paraId="273ABC5D"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3</w:t>
            </w:r>
          </w:p>
        </w:tc>
        <w:tc>
          <w:tcPr>
            <w:tcW w:w="6237" w:type="dxa"/>
          </w:tcPr>
          <w:p w14:paraId="1359043E"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Dyrektor zespołu szkół liczącego:</w:t>
            </w:r>
          </w:p>
        </w:tc>
        <w:tc>
          <w:tcPr>
            <w:tcW w:w="2300" w:type="dxa"/>
          </w:tcPr>
          <w:p w14:paraId="59048ACD" w14:textId="77777777" w:rsidR="00517C79" w:rsidRPr="009E2F78" w:rsidRDefault="00517C79" w:rsidP="008C6589">
            <w:pPr>
              <w:jc w:val="center"/>
              <w:rPr>
                <w:rFonts w:ascii="Times New Roman" w:hAnsi="Times New Roman" w:cs="Times New Roman"/>
              </w:rPr>
            </w:pPr>
          </w:p>
        </w:tc>
      </w:tr>
      <w:tr w:rsidR="00517C79" w:rsidRPr="009E2F78" w14:paraId="226A010A" w14:textId="77777777" w:rsidTr="008C6589">
        <w:tc>
          <w:tcPr>
            <w:tcW w:w="675" w:type="dxa"/>
          </w:tcPr>
          <w:p w14:paraId="2586F8AF" w14:textId="77777777" w:rsidR="00517C79" w:rsidRPr="009E2F78" w:rsidRDefault="00517C79" w:rsidP="008C6589">
            <w:pPr>
              <w:jc w:val="center"/>
              <w:rPr>
                <w:rFonts w:ascii="Times New Roman" w:hAnsi="Times New Roman" w:cs="Times New Roman"/>
              </w:rPr>
            </w:pPr>
          </w:p>
        </w:tc>
        <w:tc>
          <w:tcPr>
            <w:tcW w:w="6237" w:type="dxa"/>
          </w:tcPr>
          <w:p w14:paraId="45FF28B7"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 do 10 oddziałów</w:t>
            </w:r>
          </w:p>
        </w:tc>
        <w:tc>
          <w:tcPr>
            <w:tcW w:w="2300" w:type="dxa"/>
          </w:tcPr>
          <w:p w14:paraId="68C9D7D5"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12 godzin</w:t>
            </w:r>
          </w:p>
        </w:tc>
      </w:tr>
      <w:tr w:rsidR="00517C79" w:rsidRPr="009E2F78" w14:paraId="0C2B600A" w14:textId="77777777" w:rsidTr="008C6589">
        <w:tc>
          <w:tcPr>
            <w:tcW w:w="675" w:type="dxa"/>
          </w:tcPr>
          <w:p w14:paraId="57B69D5F" w14:textId="77777777" w:rsidR="00517C79" w:rsidRPr="009E2F78" w:rsidRDefault="00517C79" w:rsidP="008C6589">
            <w:pPr>
              <w:jc w:val="center"/>
              <w:rPr>
                <w:rFonts w:ascii="Times New Roman" w:hAnsi="Times New Roman" w:cs="Times New Roman"/>
              </w:rPr>
            </w:pPr>
          </w:p>
        </w:tc>
        <w:tc>
          <w:tcPr>
            <w:tcW w:w="6237" w:type="dxa"/>
          </w:tcPr>
          <w:p w14:paraId="13C01CF5"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 od 11 do 15 oddziałów</w:t>
            </w:r>
          </w:p>
        </w:tc>
        <w:tc>
          <w:tcPr>
            <w:tcW w:w="2300" w:type="dxa"/>
          </w:tcPr>
          <w:p w14:paraId="4C239581"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13 godzin</w:t>
            </w:r>
          </w:p>
        </w:tc>
      </w:tr>
      <w:tr w:rsidR="00517C79" w:rsidRPr="009E2F78" w14:paraId="523C12F6" w14:textId="77777777" w:rsidTr="008C6589">
        <w:tc>
          <w:tcPr>
            <w:tcW w:w="675" w:type="dxa"/>
          </w:tcPr>
          <w:p w14:paraId="771021DE" w14:textId="77777777" w:rsidR="00517C79" w:rsidRPr="009E2F78" w:rsidRDefault="00517C79" w:rsidP="008C6589">
            <w:pPr>
              <w:jc w:val="center"/>
              <w:rPr>
                <w:rFonts w:ascii="Times New Roman" w:hAnsi="Times New Roman" w:cs="Times New Roman"/>
              </w:rPr>
            </w:pPr>
          </w:p>
        </w:tc>
        <w:tc>
          <w:tcPr>
            <w:tcW w:w="6237" w:type="dxa"/>
          </w:tcPr>
          <w:p w14:paraId="40F0315E"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-16 oddziałów i więcej</w:t>
            </w:r>
          </w:p>
        </w:tc>
        <w:tc>
          <w:tcPr>
            <w:tcW w:w="2300" w:type="dxa"/>
          </w:tcPr>
          <w:p w14:paraId="59A2B664"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14 godzin</w:t>
            </w:r>
          </w:p>
        </w:tc>
      </w:tr>
      <w:tr w:rsidR="00517C79" w:rsidRPr="009E2F78" w14:paraId="299DB776" w14:textId="77777777" w:rsidTr="008C6589">
        <w:tc>
          <w:tcPr>
            <w:tcW w:w="675" w:type="dxa"/>
          </w:tcPr>
          <w:p w14:paraId="65B05223"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4</w:t>
            </w:r>
          </w:p>
        </w:tc>
        <w:tc>
          <w:tcPr>
            <w:tcW w:w="6237" w:type="dxa"/>
          </w:tcPr>
          <w:p w14:paraId="384C02B3"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Dyrektor przedszkola liczącego;</w:t>
            </w:r>
          </w:p>
        </w:tc>
        <w:tc>
          <w:tcPr>
            <w:tcW w:w="2300" w:type="dxa"/>
          </w:tcPr>
          <w:p w14:paraId="57105BC7" w14:textId="77777777" w:rsidR="00517C79" w:rsidRPr="009E2F78" w:rsidRDefault="00517C79" w:rsidP="008C6589">
            <w:pPr>
              <w:jc w:val="center"/>
              <w:rPr>
                <w:rFonts w:ascii="Times New Roman" w:hAnsi="Times New Roman" w:cs="Times New Roman"/>
              </w:rPr>
            </w:pPr>
          </w:p>
        </w:tc>
      </w:tr>
      <w:tr w:rsidR="00517C79" w:rsidRPr="009E2F78" w14:paraId="70DB8A5F" w14:textId="77777777" w:rsidTr="008C6589">
        <w:tc>
          <w:tcPr>
            <w:tcW w:w="675" w:type="dxa"/>
          </w:tcPr>
          <w:p w14:paraId="2293FF5D" w14:textId="77777777" w:rsidR="00517C79" w:rsidRPr="009E2F78" w:rsidRDefault="00517C79" w:rsidP="008C6589">
            <w:pPr>
              <w:jc w:val="center"/>
              <w:rPr>
                <w:rFonts w:ascii="Times New Roman" w:hAnsi="Times New Roman" w:cs="Times New Roman"/>
              </w:rPr>
            </w:pPr>
          </w:p>
        </w:tc>
        <w:tc>
          <w:tcPr>
            <w:tcW w:w="6237" w:type="dxa"/>
          </w:tcPr>
          <w:p w14:paraId="22B84FEE"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 do 6 oddziałów</w:t>
            </w:r>
          </w:p>
        </w:tc>
        <w:tc>
          <w:tcPr>
            <w:tcW w:w="2300" w:type="dxa"/>
          </w:tcPr>
          <w:p w14:paraId="13DF1955" w14:textId="77777777" w:rsidR="00517C79" w:rsidRPr="00E01A7E" w:rsidRDefault="00517C79" w:rsidP="008C6589">
            <w:pPr>
              <w:jc w:val="center"/>
              <w:rPr>
                <w:rFonts w:ascii="Times New Roman" w:hAnsi="Times New Roman" w:cs="Times New Roman"/>
              </w:rPr>
            </w:pPr>
            <w:r w:rsidRPr="00E01A7E">
              <w:rPr>
                <w:rFonts w:ascii="Times New Roman" w:hAnsi="Times New Roman" w:cs="Times New Roman"/>
              </w:rPr>
              <w:t>16 godzin</w:t>
            </w:r>
          </w:p>
        </w:tc>
      </w:tr>
      <w:tr w:rsidR="00517C79" w:rsidRPr="009E2F78" w14:paraId="2172929B" w14:textId="77777777" w:rsidTr="008C6589">
        <w:tc>
          <w:tcPr>
            <w:tcW w:w="675" w:type="dxa"/>
          </w:tcPr>
          <w:p w14:paraId="31585D11" w14:textId="77777777" w:rsidR="00517C79" w:rsidRPr="009E2F78" w:rsidRDefault="00517C79" w:rsidP="008C6589">
            <w:pPr>
              <w:jc w:val="center"/>
              <w:rPr>
                <w:rFonts w:ascii="Times New Roman" w:hAnsi="Times New Roman" w:cs="Times New Roman"/>
              </w:rPr>
            </w:pPr>
          </w:p>
        </w:tc>
        <w:tc>
          <w:tcPr>
            <w:tcW w:w="6237" w:type="dxa"/>
          </w:tcPr>
          <w:p w14:paraId="25F72713"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 od 7 do 10 oddziałów</w:t>
            </w:r>
          </w:p>
        </w:tc>
        <w:tc>
          <w:tcPr>
            <w:tcW w:w="2300" w:type="dxa"/>
          </w:tcPr>
          <w:p w14:paraId="15A2CBD6" w14:textId="77777777" w:rsidR="00517C79" w:rsidRPr="00E01A7E" w:rsidRDefault="00517C79" w:rsidP="008C6589">
            <w:pPr>
              <w:jc w:val="center"/>
              <w:rPr>
                <w:rFonts w:ascii="Times New Roman" w:hAnsi="Times New Roman" w:cs="Times New Roman"/>
              </w:rPr>
            </w:pPr>
            <w:r w:rsidRPr="00E01A7E">
              <w:rPr>
                <w:rFonts w:ascii="Times New Roman" w:hAnsi="Times New Roman" w:cs="Times New Roman"/>
              </w:rPr>
              <w:t>18 godzin</w:t>
            </w:r>
          </w:p>
        </w:tc>
      </w:tr>
      <w:tr w:rsidR="00517C79" w:rsidRPr="009E2F78" w14:paraId="5DA64F43" w14:textId="77777777" w:rsidTr="008C6589">
        <w:tc>
          <w:tcPr>
            <w:tcW w:w="675" w:type="dxa"/>
          </w:tcPr>
          <w:p w14:paraId="436F112F" w14:textId="77777777" w:rsidR="00517C79" w:rsidRPr="009E2F78" w:rsidRDefault="00517C79" w:rsidP="008C6589">
            <w:pPr>
              <w:jc w:val="center"/>
              <w:rPr>
                <w:rFonts w:ascii="Times New Roman" w:hAnsi="Times New Roman" w:cs="Times New Roman"/>
              </w:rPr>
            </w:pPr>
          </w:p>
        </w:tc>
        <w:tc>
          <w:tcPr>
            <w:tcW w:w="6237" w:type="dxa"/>
          </w:tcPr>
          <w:p w14:paraId="16F31FDA"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- 11 oddziałów i więcej</w:t>
            </w:r>
          </w:p>
        </w:tc>
        <w:tc>
          <w:tcPr>
            <w:tcW w:w="2300" w:type="dxa"/>
          </w:tcPr>
          <w:p w14:paraId="0819B7A1" w14:textId="77777777" w:rsidR="00517C79" w:rsidRPr="00E01A7E" w:rsidRDefault="00517C79" w:rsidP="008C6589">
            <w:pPr>
              <w:jc w:val="center"/>
              <w:rPr>
                <w:rFonts w:ascii="Times New Roman" w:hAnsi="Times New Roman" w:cs="Times New Roman"/>
              </w:rPr>
            </w:pPr>
            <w:r w:rsidRPr="00E01A7E">
              <w:rPr>
                <w:rFonts w:ascii="Times New Roman" w:hAnsi="Times New Roman" w:cs="Times New Roman"/>
              </w:rPr>
              <w:t>20 godziny</w:t>
            </w:r>
          </w:p>
        </w:tc>
      </w:tr>
      <w:tr w:rsidR="00517C79" w:rsidRPr="009E2F78" w14:paraId="1BC384D4" w14:textId="77777777" w:rsidTr="008C6589">
        <w:tc>
          <w:tcPr>
            <w:tcW w:w="675" w:type="dxa"/>
          </w:tcPr>
          <w:p w14:paraId="503BAAE2"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5</w:t>
            </w:r>
          </w:p>
        </w:tc>
        <w:tc>
          <w:tcPr>
            <w:tcW w:w="6237" w:type="dxa"/>
          </w:tcPr>
          <w:p w14:paraId="1C178F5F"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Kierownik świetlicy szkolnej</w:t>
            </w:r>
          </w:p>
        </w:tc>
        <w:tc>
          <w:tcPr>
            <w:tcW w:w="2300" w:type="dxa"/>
          </w:tcPr>
          <w:p w14:paraId="4EE3FF3C"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6 godzin</w:t>
            </w:r>
          </w:p>
        </w:tc>
      </w:tr>
    </w:tbl>
    <w:p w14:paraId="36CB7F4D" w14:textId="77777777" w:rsidR="00517C79" w:rsidRPr="009E2F78" w:rsidRDefault="00517C79" w:rsidP="00517C79">
      <w:pPr>
        <w:spacing w:after="0" w:line="240" w:lineRule="auto"/>
        <w:jc w:val="both"/>
        <w:rPr>
          <w:rFonts w:ascii="Times New Roman" w:hAnsi="Times New Roman" w:cs="Times New Roman"/>
        </w:rPr>
      </w:pPr>
    </w:p>
    <w:p w14:paraId="5381BD2F" w14:textId="77777777" w:rsidR="00517C79" w:rsidRPr="009E2F78" w:rsidRDefault="00517C79" w:rsidP="00517C79">
      <w:pPr>
        <w:spacing w:after="0" w:line="240" w:lineRule="auto"/>
        <w:jc w:val="both"/>
        <w:rPr>
          <w:rFonts w:ascii="Times New Roman" w:hAnsi="Times New Roman" w:cs="Times New Roman"/>
        </w:rPr>
      </w:pPr>
    </w:p>
    <w:p w14:paraId="3343872C" w14:textId="77777777" w:rsidR="00517C79" w:rsidRDefault="00517C79" w:rsidP="00517C79">
      <w:pPr>
        <w:spacing w:after="0" w:line="240" w:lineRule="auto"/>
        <w:jc w:val="both"/>
        <w:rPr>
          <w:rFonts w:ascii="Times New Roman" w:hAnsi="Times New Roman" w:cs="Times New Roman"/>
        </w:rPr>
      </w:pPr>
    </w:p>
    <w:p w14:paraId="1FCCA96F" w14:textId="77777777" w:rsidR="00517C79" w:rsidRDefault="00517C79" w:rsidP="00517C79">
      <w:pPr>
        <w:spacing w:after="0" w:line="240" w:lineRule="auto"/>
        <w:jc w:val="both"/>
        <w:rPr>
          <w:rFonts w:ascii="Times New Roman" w:hAnsi="Times New Roman" w:cs="Times New Roman"/>
        </w:rPr>
      </w:pPr>
    </w:p>
    <w:p w14:paraId="79FAB8B5" w14:textId="77777777" w:rsidR="00517C79" w:rsidRPr="009E2F78" w:rsidRDefault="00517C79" w:rsidP="00517C79">
      <w:pPr>
        <w:spacing w:after="0" w:line="240" w:lineRule="auto"/>
        <w:jc w:val="both"/>
        <w:rPr>
          <w:rFonts w:ascii="Times New Roman" w:hAnsi="Times New Roman" w:cs="Times New Roman"/>
        </w:rPr>
      </w:pPr>
    </w:p>
    <w:p w14:paraId="40A56752" w14:textId="1BAAAE0A" w:rsidR="00517C79" w:rsidRPr="009E2F78" w:rsidRDefault="00517C79" w:rsidP="00517C79">
      <w:pPr>
        <w:spacing w:after="0" w:line="240" w:lineRule="auto"/>
        <w:jc w:val="center"/>
        <w:rPr>
          <w:rFonts w:ascii="Times New Roman" w:hAnsi="Times New Roman" w:cs="Times New Roman"/>
        </w:rPr>
      </w:pPr>
      <w:r w:rsidRPr="009E2F78">
        <w:rPr>
          <w:rFonts w:ascii="Times New Roman" w:hAnsi="Times New Roman" w:cs="Times New Roman"/>
        </w:rPr>
        <w:lastRenderedPageBreak/>
        <w:t xml:space="preserve">§ </w:t>
      </w:r>
      <w:r>
        <w:rPr>
          <w:rFonts w:ascii="Times New Roman" w:hAnsi="Times New Roman" w:cs="Times New Roman"/>
        </w:rPr>
        <w:t>2.</w:t>
      </w:r>
    </w:p>
    <w:p w14:paraId="24798171" w14:textId="77777777" w:rsidR="00517C79" w:rsidRPr="009E2F78" w:rsidRDefault="00517C79" w:rsidP="00517C79">
      <w:pPr>
        <w:spacing w:after="0" w:line="240" w:lineRule="auto"/>
        <w:jc w:val="both"/>
        <w:rPr>
          <w:rFonts w:ascii="Times New Roman" w:hAnsi="Times New Roman" w:cs="Times New Roman"/>
        </w:rPr>
      </w:pPr>
    </w:p>
    <w:p w14:paraId="64679EEB" w14:textId="77777777" w:rsidR="00517C79" w:rsidRPr="009E2F78" w:rsidRDefault="00517C79" w:rsidP="00517C79">
      <w:pPr>
        <w:spacing w:after="0" w:line="240" w:lineRule="auto"/>
        <w:jc w:val="both"/>
        <w:rPr>
          <w:rFonts w:ascii="Times New Roman" w:hAnsi="Times New Roman" w:cs="Times New Roman"/>
        </w:rPr>
      </w:pPr>
      <w:r w:rsidRPr="009E2F78">
        <w:rPr>
          <w:rFonts w:ascii="Times New Roman" w:hAnsi="Times New Roman" w:cs="Times New Roman"/>
        </w:rPr>
        <w:t xml:space="preserve">Do liczby oddziałów, od których zależy obniżenie tygodniowego obowiązkowego wymiaru zajęć, </w:t>
      </w:r>
      <w:r w:rsidRPr="009E2F78">
        <w:rPr>
          <w:rFonts w:ascii="Times New Roman" w:hAnsi="Times New Roman" w:cs="Times New Roman"/>
        </w:rPr>
        <w:br/>
        <w:t>o którym mowa w ust. 1 wlicza się również oddziały przedszkolne, funkcjonujące w szkole podstawowej lub zespole szkół.</w:t>
      </w:r>
    </w:p>
    <w:p w14:paraId="76489986" w14:textId="77777777" w:rsidR="00517C79" w:rsidRPr="009E2F78" w:rsidRDefault="00517C79" w:rsidP="00517C79">
      <w:pPr>
        <w:spacing w:after="0" w:line="240" w:lineRule="auto"/>
        <w:jc w:val="both"/>
        <w:rPr>
          <w:rFonts w:ascii="Times New Roman" w:hAnsi="Times New Roman" w:cs="Times New Roman"/>
        </w:rPr>
      </w:pPr>
    </w:p>
    <w:p w14:paraId="5A36A90E" w14:textId="1A5AD0CB" w:rsidR="00517C79" w:rsidRPr="009E2F78" w:rsidRDefault="00517C79" w:rsidP="00517C79">
      <w:pPr>
        <w:jc w:val="center"/>
        <w:rPr>
          <w:rFonts w:ascii="Times New Roman" w:hAnsi="Times New Roman" w:cs="Times New Roman"/>
        </w:rPr>
      </w:pPr>
      <w:r w:rsidRPr="009E2F78">
        <w:rPr>
          <w:rFonts w:ascii="Times New Roman" w:hAnsi="Times New Roman" w:cs="Times New Roman"/>
        </w:rPr>
        <w:t xml:space="preserve">§ </w:t>
      </w:r>
      <w:r>
        <w:rPr>
          <w:rFonts w:ascii="Times New Roman" w:hAnsi="Times New Roman" w:cs="Times New Roman"/>
        </w:rPr>
        <w:t>3</w:t>
      </w:r>
      <w:r w:rsidRPr="009E2F78">
        <w:rPr>
          <w:rFonts w:ascii="Times New Roman" w:hAnsi="Times New Roman" w:cs="Times New Roman"/>
        </w:rPr>
        <w:t>.</w:t>
      </w:r>
    </w:p>
    <w:p w14:paraId="7E007631" w14:textId="77777777" w:rsidR="00517C79" w:rsidRPr="009E2F78" w:rsidRDefault="00517C79" w:rsidP="00517C79">
      <w:pPr>
        <w:spacing w:after="0" w:line="240" w:lineRule="auto"/>
        <w:jc w:val="both"/>
        <w:rPr>
          <w:rFonts w:ascii="Times New Roman" w:hAnsi="Times New Roman" w:cs="Times New Roman"/>
        </w:rPr>
      </w:pPr>
      <w:r w:rsidRPr="009E2F78">
        <w:rPr>
          <w:rFonts w:ascii="Times New Roman" w:hAnsi="Times New Roman" w:cs="Times New Roman"/>
        </w:rPr>
        <w:t xml:space="preserve">Ustala się tygodniowy obowiązkowy wymiar godzin zajęć dla pedagoga, pedagoga specjalnego, psychologa, logopedy, terapeuty pedagogicznego, doradcy zawodowego w szkołach i przedszkolach dla których Gmina Lesko jest organem prowadzącym zgodnie z poniższą tabelą: </w:t>
      </w:r>
    </w:p>
    <w:tbl>
      <w:tblPr>
        <w:tblStyle w:val="Tabela-Siatka"/>
        <w:tblW w:w="0" w:type="auto"/>
        <w:tblLook w:val="04A0" w:firstRow="1" w:lastRow="0" w:firstColumn="1" w:lastColumn="0" w:noHBand="0" w:noVBand="1"/>
      </w:tblPr>
      <w:tblGrid>
        <w:gridCol w:w="672"/>
        <w:gridCol w:w="6114"/>
        <w:gridCol w:w="2276"/>
      </w:tblGrid>
      <w:tr w:rsidR="00517C79" w:rsidRPr="009E2F78" w14:paraId="6A9607E9" w14:textId="77777777" w:rsidTr="008C6589">
        <w:tc>
          <w:tcPr>
            <w:tcW w:w="675" w:type="dxa"/>
            <w:vAlign w:val="center"/>
          </w:tcPr>
          <w:p w14:paraId="72C33C85" w14:textId="77777777" w:rsidR="00517C79" w:rsidRPr="009E2F78" w:rsidRDefault="00517C79" w:rsidP="008C6589">
            <w:pPr>
              <w:jc w:val="center"/>
              <w:rPr>
                <w:rFonts w:ascii="Times New Roman" w:hAnsi="Times New Roman" w:cs="Times New Roman"/>
                <w:b/>
              </w:rPr>
            </w:pPr>
            <w:r w:rsidRPr="009E2F78">
              <w:rPr>
                <w:rFonts w:ascii="Times New Roman" w:hAnsi="Times New Roman" w:cs="Times New Roman"/>
                <w:b/>
              </w:rPr>
              <w:t>Lp.</w:t>
            </w:r>
          </w:p>
        </w:tc>
        <w:tc>
          <w:tcPr>
            <w:tcW w:w="6237" w:type="dxa"/>
            <w:vAlign w:val="center"/>
          </w:tcPr>
          <w:p w14:paraId="46F5AAEF" w14:textId="77777777" w:rsidR="00517C79" w:rsidRPr="009E2F78" w:rsidRDefault="00517C79" w:rsidP="008C6589">
            <w:pPr>
              <w:jc w:val="center"/>
              <w:rPr>
                <w:rFonts w:ascii="Times New Roman" w:hAnsi="Times New Roman" w:cs="Times New Roman"/>
                <w:b/>
              </w:rPr>
            </w:pPr>
            <w:r w:rsidRPr="009E2F78">
              <w:rPr>
                <w:rFonts w:ascii="Times New Roman" w:hAnsi="Times New Roman" w:cs="Times New Roman"/>
                <w:b/>
              </w:rPr>
              <w:t>Stanowiska specjalistów</w:t>
            </w:r>
          </w:p>
        </w:tc>
        <w:tc>
          <w:tcPr>
            <w:tcW w:w="2300" w:type="dxa"/>
            <w:vAlign w:val="center"/>
          </w:tcPr>
          <w:p w14:paraId="59AB6CF6" w14:textId="77777777" w:rsidR="00517C79" w:rsidRPr="009E2F78" w:rsidRDefault="00517C79" w:rsidP="008C6589">
            <w:pPr>
              <w:jc w:val="center"/>
              <w:rPr>
                <w:rFonts w:ascii="Times New Roman" w:hAnsi="Times New Roman" w:cs="Times New Roman"/>
                <w:b/>
              </w:rPr>
            </w:pPr>
            <w:r w:rsidRPr="009E2F78">
              <w:rPr>
                <w:rFonts w:ascii="Times New Roman" w:hAnsi="Times New Roman" w:cs="Times New Roman"/>
                <w:b/>
              </w:rPr>
              <w:t xml:space="preserve">Tygodniowy </w:t>
            </w:r>
          </w:p>
          <w:p w14:paraId="208006EA" w14:textId="77777777" w:rsidR="00517C79" w:rsidRPr="009E2F78" w:rsidRDefault="00517C79" w:rsidP="008C6589">
            <w:pPr>
              <w:jc w:val="center"/>
              <w:rPr>
                <w:rFonts w:ascii="Times New Roman" w:hAnsi="Times New Roman" w:cs="Times New Roman"/>
                <w:b/>
              </w:rPr>
            </w:pPr>
            <w:r w:rsidRPr="009E2F78">
              <w:rPr>
                <w:rFonts w:ascii="Times New Roman" w:hAnsi="Times New Roman" w:cs="Times New Roman"/>
                <w:b/>
              </w:rPr>
              <w:t>wymiar zajęć</w:t>
            </w:r>
          </w:p>
        </w:tc>
      </w:tr>
      <w:tr w:rsidR="00517C79" w:rsidRPr="009E2F78" w14:paraId="56C7411E" w14:textId="77777777" w:rsidTr="008C6589">
        <w:tc>
          <w:tcPr>
            <w:tcW w:w="675" w:type="dxa"/>
          </w:tcPr>
          <w:p w14:paraId="18BA6BBC"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1</w:t>
            </w:r>
          </w:p>
        </w:tc>
        <w:tc>
          <w:tcPr>
            <w:tcW w:w="6237" w:type="dxa"/>
          </w:tcPr>
          <w:p w14:paraId="42C3C8F7"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Pedagog</w:t>
            </w:r>
          </w:p>
        </w:tc>
        <w:tc>
          <w:tcPr>
            <w:tcW w:w="2300" w:type="dxa"/>
            <w:vMerge w:val="restart"/>
            <w:vAlign w:val="center"/>
          </w:tcPr>
          <w:p w14:paraId="6C017203"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20 godzin</w:t>
            </w:r>
          </w:p>
          <w:p w14:paraId="0E7FC578" w14:textId="77777777" w:rsidR="00517C79" w:rsidRPr="009E2F78" w:rsidRDefault="00517C79" w:rsidP="008C6589">
            <w:pPr>
              <w:jc w:val="center"/>
              <w:rPr>
                <w:rFonts w:ascii="Times New Roman" w:hAnsi="Times New Roman" w:cs="Times New Roman"/>
              </w:rPr>
            </w:pPr>
          </w:p>
        </w:tc>
      </w:tr>
      <w:tr w:rsidR="00517C79" w:rsidRPr="009E2F78" w14:paraId="3BD2A28F" w14:textId="77777777" w:rsidTr="008C6589">
        <w:tc>
          <w:tcPr>
            <w:tcW w:w="675" w:type="dxa"/>
          </w:tcPr>
          <w:p w14:paraId="351A0267"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2</w:t>
            </w:r>
          </w:p>
        </w:tc>
        <w:tc>
          <w:tcPr>
            <w:tcW w:w="6237" w:type="dxa"/>
          </w:tcPr>
          <w:p w14:paraId="41DAEF7A"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Pedagog specjalny</w:t>
            </w:r>
          </w:p>
        </w:tc>
        <w:tc>
          <w:tcPr>
            <w:tcW w:w="2300" w:type="dxa"/>
            <w:vMerge/>
          </w:tcPr>
          <w:p w14:paraId="0721EECB" w14:textId="77777777" w:rsidR="00517C79" w:rsidRPr="009E2F78" w:rsidRDefault="00517C79" w:rsidP="008C6589">
            <w:pPr>
              <w:jc w:val="center"/>
              <w:rPr>
                <w:rFonts w:ascii="Times New Roman" w:hAnsi="Times New Roman" w:cs="Times New Roman"/>
              </w:rPr>
            </w:pPr>
          </w:p>
        </w:tc>
      </w:tr>
      <w:tr w:rsidR="00517C79" w:rsidRPr="009E2F78" w14:paraId="68BFD0E9" w14:textId="77777777" w:rsidTr="008C6589">
        <w:tc>
          <w:tcPr>
            <w:tcW w:w="675" w:type="dxa"/>
          </w:tcPr>
          <w:p w14:paraId="1AB3265D"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3</w:t>
            </w:r>
          </w:p>
        </w:tc>
        <w:tc>
          <w:tcPr>
            <w:tcW w:w="6237" w:type="dxa"/>
          </w:tcPr>
          <w:p w14:paraId="65D36C2A"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Psycholog</w:t>
            </w:r>
          </w:p>
        </w:tc>
        <w:tc>
          <w:tcPr>
            <w:tcW w:w="2300" w:type="dxa"/>
            <w:vMerge/>
          </w:tcPr>
          <w:p w14:paraId="7AE971CD" w14:textId="77777777" w:rsidR="00517C79" w:rsidRPr="009E2F78" w:rsidRDefault="00517C79" w:rsidP="008C6589">
            <w:pPr>
              <w:jc w:val="center"/>
              <w:rPr>
                <w:rFonts w:ascii="Times New Roman" w:hAnsi="Times New Roman" w:cs="Times New Roman"/>
              </w:rPr>
            </w:pPr>
          </w:p>
        </w:tc>
      </w:tr>
      <w:tr w:rsidR="00517C79" w:rsidRPr="009E2F78" w14:paraId="7717CD7C" w14:textId="77777777" w:rsidTr="008C6589">
        <w:tc>
          <w:tcPr>
            <w:tcW w:w="675" w:type="dxa"/>
          </w:tcPr>
          <w:p w14:paraId="21BE7C33"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4</w:t>
            </w:r>
          </w:p>
        </w:tc>
        <w:tc>
          <w:tcPr>
            <w:tcW w:w="6237" w:type="dxa"/>
          </w:tcPr>
          <w:p w14:paraId="23AF662E"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Logopeda</w:t>
            </w:r>
          </w:p>
        </w:tc>
        <w:tc>
          <w:tcPr>
            <w:tcW w:w="2300" w:type="dxa"/>
            <w:vMerge/>
          </w:tcPr>
          <w:p w14:paraId="1AEFA84A" w14:textId="77777777" w:rsidR="00517C79" w:rsidRPr="009E2F78" w:rsidRDefault="00517C79" w:rsidP="008C6589">
            <w:pPr>
              <w:jc w:val="center"/>
              <w:rPr>
                <w:rFonts w:ascii="Times New Roman" w:hAnsi="Times New Roman" w:cs="Times New Roman"/>
              </w:rPr>
            </w:pPr>
          </w:p>
        </w:tc>
      </w:tr>
      <w:tr w:rsidR="00517C79" w:rsidRPr="009E2F78" w14:paraId="4959CAB7" w14:textId="77777777" w:rsidTr="008C6589">
        <w:tc>
          <w:tcPr>
            <w:tcW w:w="675" w:type="dxa"/>
          </w:tcPr>
          <w:p w14:paraId="67330D7F"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5</w:t>
            </w:r>
          </w:p>
        </w:tc>
        <w:tc>
          <w:tcPr>
            <w:tcW w:w="6237" w:type="dxa"/>
          </w:tcPr>
          <w:p w14:paraId="2C99C04B"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Terapeuta pedagogiczny</w:t>
            </w:r>
          </w:p>
        </w:tc>
        <w:tc>
          <w:tcPr>
            <w:tcW w:w="2300" w:type="dxa"/>
            <w:vMerge/>
          </w:tcPr>
          <w:p w14:paraId="2172BA17" w14:textId="77777777" w:rsidR="00517C79" w:rsidRPr="009E2F78" w:rsidRDefault="00517C79" w:rsidP="008C6589">
            <w:pPr>
              <w:jc w:val="center"/>
              <w:rPr>
                <w:rFonts w:ascii="Times New Roman" w:hAnsi="Times New Roman" w:cs="Times New Roman"/>
              </w:rPr>
            </w:pPr>
          </w:p>
        </w:tc>
      </w:tr>
      <w:tr w:rsidR="00517C79" w:rsidRPr="009E2F78" w14:paraId="7EFE1793" w14:textId="77777777" w:rsidTr="008C6589">
        <w:tc>
          <w:tcPr>
            <w:tcW w:w="675" w:type="dxa"/>
          </w:tcPr>
          <w:p w14:paraId="14C29777" w14:textId="77777777" w:rsidR="00517C79" w:rsidRPr="009E2F78" w:rsidRDefault="00517C79" w:rsidP="008C6589">
            <w:pPr>
              <w:jc w:val="center"/>
              <w:rPr>
                <w:rFonts w:ascii="Times New Roman" w:hAnsi="Times New Roman" w:cs="Times New Roman"/>
              </w:rPr>
            </w:pPr>
            <w:r w:rsidRPr="009E2F78">
              <w:rPr>
                <w:rFonts w:ascii="Times New Roman" w:hAnsi="Times New Roman" w:cs="Times New Roman"/>
              </w:rPr>
              <w:t>6</w:t>
            </w:r>
          </w:p>
        </w:tc>
        <w:tc>
          <w:tcPr>
            <w:tcW w:w="6237" w:type="dxa"/>
          </w:tcPr>
          <w:p w14:paraId="08396090" w14:textId="77777777" w:rsidR="00517C79" w:rsidRPr="009E2F78" w:rsidRDefault="00517C79" w:rsidP="008C6589">
            <w:pPr>
              <w:jc w:val="both"/>
              <w:rPr>
                <w:rFonts w:ascii="Times New Roman" w:hAnsi="Times New Roman" w:cs="Times New Roman"/>
              </w:rPr>
            </w:pPr>
            <w:r w:rsidRPr="009E2F78">
              <w:rPr>
                <w:rFonts w:ascii="Times New Roman" w:hAnsi="Times New Roman" w:cs="Times New Roman"/>
              </w:rPr>
              <w:t>Doradca zawodowy</w:t>
            </w:r>
          </w:p>
        </w:tc>
        <w:tc>
          <w:tcPr>
            <w:tcW w:w="2300" w:type="dxa"/>
            <w:vMerge/>
          </w:tcPr>
          <w:p w14:paraId="1C3A2DDC" w14:textId="77777777" w:rsidR="00517C79" w:rsidRPr="009E2F78" w:rsidRDefault="00517C79" w:rsidP="008C6589">
            <w:pPr>
              <w:jc w:val="center"/>
              <w:rPr>
                <w:rFonts w:ascii="Times New Roman" w:hAnsi="Times New Roman" w:cs="Times New Roman"/>
              </w:rPr>
            </w:pPr>
          </w:p>
        </w:tc>
      </w:tr>
    </w:tbl>
    <w:p w14:paraId="74DB6D9E" w14:textId="77777777" w:rsidR="00517C79" w:rsidRPr="009E2F78" w:rsidRDefault="00517C79" w:rsidP="00517C79">
      <w:pPr>
        <w:rPr>
          <w:rFonts w:ascii="Times New Roman" w:hAnsi="Times New Roman" w:cs="Times New Roman"/>
        </w:rPr>
      </w:pPr>
    </w:p>
    <w:p w14:paraId="2109331F" w14:textId="4D426EDC" w:rsidR="00517C79" w:rsidRDefault="00517C79" w:rsidP="00517C79">
      <w:pPr>
        <w:jc w:val="center"/>
        <w:rPr>
          <w:rFonts w:ascii="Times New Roman" w:hAnsi="Times New Roman" w:cs="Times New Roman"/>
        </w:rPr>
      </w:pPr>
      <w:r w:rsidRPr="009E2F78">
        <w:rPr>
          <w:rFonts w:ascii="Times New Roman" w:hAnsi="Times New Roman" w:cs="Times New Roman"/>
        </w:rPr>
        <w:t xml:space="preserve">§ </w:t>
      </w:r>
      <w:r>
        <w:rPr>
          <w:rFonts w:ascii="Times New Roman" w:hAnsi="Times New Roman" w:cs="Times New Roman"/>
        </w:rPr>
        <w:t>4</w:t>
      </w:r>
      <w:r w:rsidRPr="009E2F78">
        <w:rPr>
          <w:rFonts w:ascii="Times New Roman" w:hAnsi="Times New Roman" w:cs="Times New Roman"/>
        </w:rPr>
        <w:t>.</w:t>
      </w:r>
    </w:p>
    <w:p w14:paraId="03E583E0" w14:textId="3250664B" w:rsidR="00FB4EF8" w:rsidRPr="00FB4EF8" w:rsidRDefault="00FB4EF8" w:rsidP="00FB4EF8">
      <w:pPr>
        <w:jc w:val="both"/>
        <w:rPr>
          <w:rFonts w:ascii="Times New Roman" w:hAnsi="Times New Roman" w:cs="Times New Roman"/>
          <w:color w:val="1F497D" w:themeColor="text2"/>
        </w:rPr>
      </w:pPr>
      <w:r w:rsidRPr="00FB4EF8">
        <w:rPr>
          <w:rFonts w:ascii="Times New Roman" w:hAnsi="Times New Roman" w:cs="Times New Roman"/>
          <w:color w:val="1F497D" w:themeColor="text2"/>
        </w:rPr>
        <w:t xml:space="preserve">Tygodniowy obowiązkowy wymiar godzin zajęć nauczycieli przedszkoli oraz oddziałów przedszkolnych w szkołach podstawowych pracujących z grupami obejmującymi dzieci sześcioletnie </w:t>
      </w:r>
      <w:r>
        <w:rPr>
          <w:rFonts w:ascii="Times New Roman" w:hAnsi="Times New Roman" w:cs="Times New Roman"/>
          <w:color w:val="1F497D" w:themeColor="text2"/>
        </w:rPr>
        <w:br/>
      </w:r>
      <w:r w:rsidRPr="00FB4EF8">
        <w:rPr>
          <w:rFonts w:ascii="Times New Roman" w:hAnsi="Times New Roman" w:cs="Times New Roman"/>
          <w:color w:val="1F497D" w:themeColor="text2"/>
        </w:rPr>
        <w:t xml:space="preserve">i młodsze, zatrudnionych w pełnym wymiarze zajęć, wynosi 25 godzin. </w:t>
      </w:r>
    </w:p>
    <w:p w14:paraId="0F1D08D7" w14:textId="1B14B161" w:rsidR="00FB4EF8" w:rsidRPr="009E2F78" w:rsidRDefault="00FB4EF8" w:rsidP="00FB4EF8">
      <w:pPr>
        <w:jc w:val="center"/>
        <w:rPr>
          <w:rFonts w:ascii="Times New Roman" w:hAnsi="Times New Roman" w:cs="Times New Roman"/>
        </w:rPr>
      </w:pPr>
      <w:r w:rsidRPr="009E2F78">
        <w:rPr>
          <w:rFonts w:ascii="Times New Roman" w:hAnsi="Times New Roman" w:cs="Times New Roman"/>
        </w:rPr>
        <w:t xml:space="preserve">§ </w:t>
      </w:r>
      <w:r>
        <w:rPr>
          <w:rFonts w:ascii="Times New Roman" w:hAnsi="Times New Roman" w:cs="Times New Roman"/>
        </w:rPr>
        <w:t>5</w:t>
      </w:r>
      <w:r w:rsidRPr="009E2F78">
        <w:rPr>
          <w:rFonts w:ascii="Times New Roman" w:hAnsi="Times New Roman" w:cs="Times New Roman"/>
        </w:rPr>
        <w:t>.</w:t>
      </w:r>
    </w:p>
    <w:p w14:paraId="78FAF550" w14:textId="77777777" w:rsidR="00517C79" w:rsidRDefault="00517C79" w:rsidP="00517C79">
      <w:pPr>
        <w:rPr>
          <w:rFonts w:ascii="Times New Roman" w:hAnsi="Times New Roman" w:cs="Times New Roman"/>
        </w:rPr>
      </w:pPr>
      <w:r w:rsidRPr="009E2F78">
        <w:rPr>
          <w:rFonts w:ascii="Times New Roman" w:hAnsi="Times New Roman" w:cs="Times New Roman"/>
        </w:rPr>
        <w:t xml:space="preserve">Wykonanie uchwały powierza się Burmistrzowi Miasta i Gminy Lesko. </w:t>
      </w:r>
    </w:p>
    <w:p w14:paraId="0B649754" w14:textId="0AC06DFD" w:rsidR="00FB4EF8" w:rsidRPr="009E2F78" w:rsidRDefault="00FB4EF8" w:rsidP="00FB4EF8">
      <w:pPr>
        <w:jc w:val="center"/>
        <w:rPr>
          <w:rFonts w:ascii="Times New Roman" w:hAnsi="Times New Roman" w:cs="Times New Roman"/>
        </w:rPr>
      </w:pPr>
      <w:r w:rsidRPr="009E2F78">
        <w:rPr>
          <w:rFonts w:ascii="Times New Roman" w:hAnsi="Times New Roman" w:cs="Times New Roman"/>
        </w:rPr>
        <w:t xml:space="preserve">§ </w:t>
      </w:r>
      <w:r>
        <w:rPr>
          <w:rFonts w:ascii="Times New Roman" w:hAnsi="Times New Roman" w:cs="Times New Roman"/>
        </w:rPr>
        <w:t>6</w:t>
      </w:r>
      <w:r w:rsidRPr="009E2F78">
        <w:rPr>
          <w:rFonts w:ascii="Times New Roman" w:hAnsi="Times New Roman" w:cs="Times New Roman"/>
        </w:rPr>
        <w:t>.</w:t>
      </w:r>
    </w:p>
    <w:p w14:paraId="3836E1EE" w14:textId="77777777" w:rsidR="00517C79" w:rsidRPr="009E2F78" w:rsidRDefault="00517C79" w:rsidP="00517C79">
      <w:pPr>
        <w:jc w:val="both"/>
        <w:rPr>
          <w:rFonts w:ascii="Times New Roman" w:hAnsi="Times New Roman" w:cs="Times New Roman"/>
        </w:rPr>
      </w:pPr>
      <w:r w:rsidRPr="009E2F78">
        <w:rPr>
          <w:rFonts w:ascii="Times New Roman" w:hAnsi="Times New Roman" w:cs="Times New Roman"/>
        </w:rPr>
        <w:t>Traci moc Uchwała Nr LVIII/375/18 Rady Miejskiej w Lesku  z dnia 30 kwietnia 2018r. w sprawie zasad udzielania i rozmiaru obniżek tygodniowego obowiązkowego wymiaru zajęć nauczycieli, którym powierzono stanowiska kierownicze w szkołach i przedszkolach, zasad zwalniania od obowiązku realizacji zajęć oraz określeni tygodniowego obowiązkowego wymiaru godzin zajęć pedagogów, psychologów, logopedów, terapeutów pedagogicznych, doradców zawodowych.</w:t>
      </w:r>
    </w:p>
    <w:p w14:paraId="2C863C6E" w14:textId="5615F1B8" w:rsidR="00517C79" w:rsidRPr="009E2F78" w:rsidRDefault="00517C79" w:rsidP="00517C79">
      <w:pPr>
        <w:jc w:val="center"/>
        <w:rPr>
          <w:rFonts w:ascii="Times New Roman" w:hAnsi="Times New Roman" w:cs="Times New Roman"/>
        </w:rPr>
      </w:pPr>
      <w:r w:rsidRPr="009E2F78">
        <w:rPr>
          <w:rFonts w:ascii="Times New Roman" w:hAnsi="Times New Roman" w:cs="Times New Roman"/>
        </w:rPr>
        <w:t xml:space="preserve">§ </w:t>
      </w:r>
      <w:r w:rsidR="00FB4EF8">
        <w:rPr>
          <w:rFonts w:ascii="Times New Roman" w:hAnsi="Times New Roman" w:cs="Times New Roman"/>
        </w:rPr>
        <w:t>7</w:t>
      </w:r>
      <w:r w:rsidRPr="009E2F78">
        <w:rPr>
          <w:rFonts w:ascii="Times New Roman" w:hAnsi="Times New Roman" w:cs="Times New Roman"/>
        </w:rPr>
        <w:t>.</w:t>
      </w:r>
    </w:p>
    <w:p w14:paraId="34C9210D" w14:textId="77777777" w:rsidR="00517C79" w:rsidRPr="009E2F78" w:rsidRDefault="00517C79" w:rsidP="00517C79">
      <w:pPr>
        <w:jc w:val="both"/>
        <w:rPr>
          <w:rFonts w:ascii="Times New Roman" w:hAnsi="Times New Roman" w:cs="Times New Roman"/>
        </w:rPr>
      </w:pPr>
      <w:r w:rsidRPr="009E2F78">
        <w:rPr>
          <w:rFonts w:ascii="Times New Roman" w:hAnsi="Times New Roman" w:cs="Times New Roman"/>
        </w:rPr>
        <w:t>Uchwała podlega ogłoszeniu w Dzienniku Urzędowym Województwa Podkarpackiego i wchodzi w życie z dniem 1 września 2026r.</w:t>
      </w:r>
    </w:p>
    <w:p w14:paraId="2305C871" w14:textId="77777777" w:rsidR="00517C79" w:rsidRPr="009E2F78" w:rsidRDefault="00517C79" w:rsidP="00517C79">
      <w:pPr>
        <w:jc w:val="center"/>
        <w:rPr>
          <w:rFonts w:ascii="Times New Roman" w:hAnsi="Times New Roman" w:cs="Times New Roman"/>
        </w:rPr>
      </w:pPr>
    </w:p>
    <w:p w14:paraId="2FE74CED" w14:textId="77777777" w:rsidR="00517C79" w:rsidRPr="009E2F78" w:rsidRDefault="00517C79" w:rsidP="00517C79">
      <w:pPr>
        <w:jc w:val="center"/>
        <w:rPr>
          <w:rFonts w:ascii="Times New Roman" w:hAnsi="Times New Roman" w:cs="Times New Roman"/>
        </w:rPr>
      </w:pPr>
    </w:p>
    <w:p w14:paraId="577EEA93" w14:textId="77777777" w:rsidR="00517C79" w:rsidRDefault="00517C79" w:rsidP="00517C79">
      <w:pPr>
        <w:jc w:val="center"/>
        <w:rPr>
          <w:rFonts w:ascii="Times New Roman" w:hAnsi="Times New Roman" w:cs="Times New Roman"/>
        </w:rPr>
      </w:pPr>
    </w:p>
    <w:p w14:paraId="66346FD6" w14:textId="77777777" w:rsidR="00E01A7E" w:rsidRDefault="00E01A7E" w:rsidP="00517C79">
      <w:pPr>
        <w:jc w:val="center"/>
        <w:rPr>
          <w:rFonts w:ascii="Times New Roman" w:hAnsi="Times New Roman" w:cs="Times New Roman"/>
        </w:rPr>
      </w:pPr>
    </w:p>
    <w:p w14:paraId="6BD94746" w14:textId="77777777" w:rsidR="00E01A7E" w:rsidRDefault="00E01A7E" w:rsidP="00517C79">
      <w:pPr>
        <w:jc w:val="center"/>
        <w:rPr>
          <w:rFonts w:ascii="Times New Roman" w:hAnsi="Times New Roman" w:cs="Times New Roman"/>
        </w:rPr>
      </w:pPr>
    </w:p>
    <w:p w14:paraId="3AF9F85F" w14:textId="77777777" w:rsidR="00517C79" w:rsidRPr="009E2F78" w:rsidRDefault="00517C79" w:rsidP="00517C79">
      <w:pPr>
        <w:jc w:val="center"/>
        <w:rPr>
          <w:rFonts w:ascii="Times New Roman" w:hAnsi="Times New Roman" w:cs="Times New Roman"/>
        </w:rPr>
      </w:pPr>
      <w:r w:rsidRPr="009E2F78">
        <w:rPr>
          <w:rFonts w:ascii="Times New Roman" w:hAnsi="Times New Roman" w:cs="Times New Roman"/>
        </w:rPr>
        <w:lastRenderedPageBreak/>
        <w:t>UZASADNIENIE</w:t>
      </w:r>
    </w:p>
    <w:p w14:paraId="22BA2EBA" w14:textId="4CE7FB0C" w:rsidR="00517C79" w:rsidRPr="009E2F78" w:rsidRDefault="00517C79" w:rsidP="00517C79">
      <w:pPr>
        <w:jc w:val="both"/>
        <w:rPr>
          <w:rFonts w:ascii="Times New Roman" w:hAnsi="Times New Roman" w:cs="Times New Roman"/>
          <w:color w:val="000000" w:themeColor="text1"/>
        </w:rPr>
      </w:pPr>
      <w:r w:rsidRPr="009E2F78">
        <w:rPr>
          <w:rFonts w:ascii="Times New Roman" w:hAnsi="Times New Roman" w:cs="Times New Roman"/>
        </w:rPr>
        <w:t xml:space="preserve">Pensum jest to obowiązkowy wymiar zajęć dydaktycznych, wychowawczych i opiekuńczych prowadzonych bezpośrednio z uczniami lub wychowankami szkoły. Zgodnie z art. 42 ust. 7 ustawy z dnia 26 stycznia 1982 r. – Karta Nauczyciela (Dz. U. z 2026 r. poz. 515) organ prowadzący szkołę określa zasady udzielania i rozmiar obniżek tygodniowego obowiązkowego wymiaru godzin zajęć dydaktycznych, wychowawczych i opiekuńczych dla dyrektorów, wicedyrektorów szkół oraz ustala tygodniowy obowiązkowy wymiar zajęć dla nauczycieli, którym powierzono stanowiska kierownicze oraz pedagoga, pedagoga specjalnego, psychologa, logopedy, terapeuty pedagogicznego, doradcy zawodowego. Na nauczycielu dyrektorze szkoły/zespołu ciąży wiele obowiązków wynikających ze spełnianej przez niego funkcji. Zadania te obejmują m.in. kierowanie i zarządzanie szkołą, wykonywanie czynności pracodawcy dla osób zatrudnionych w szkole/zespole, a także reprezentowanie szkoły/zespołu na zewnątrz oraz szereg czynności związanych z realizowaniem funkcji dydaktycznych, wychowawczych i opiekuńczych szkoły. Zasady udzielania i rozmiar tych obniżek określa w uchwale organ prowadzący szkołę (art. 42 ust. 7 pkt 2 Karty Nauczyciela) Obniżka godzin zajęć udzielana jest każdemu dyrektorowi i wicedyrektorowi szkoły oraz nauczycielowi pełniącemu inne stanowisko kierownicze w szkole, a także nauczycielowi, który obowiązki kierownicze pełni w zastępstwie nauczyciela, któremu powierzono stanowisko kierownicze (art. 42 ust. 6 Karty Nauczyciela). Obniżenie godzin obowiązkowego wymiaru zajęć następuje na podstawie decyzji organu prowadzącego i na zasadach określonych w uchwale tego organu bez konieczności składania jakiegokolwiek wniosku przez </w:t>
      </w:r>
      <w:r w:rsidRPr="00E01A7E">
        <w:rPr>
          <w:rFonts w:ascii="Times New Roman" w:hAnsi="Times New Roman" w:cs="Times New Roman"/>
        </w:rPr>
        <w:t xml:space="preserve">uprawnionego pracownika (art. 42 ust. 7 pkt 2 Karty Nauczyciela). Na podstawie art. 19 ust. 1 i 2 ustawy z dnia 23 maja 1991 r. o związkach zawodowych (Dz.U. z 2026 r. poz. 549) projekt uchwały został zaopiniowany przez związki zawodowe zrzeszające nauczycieli. Projekt uchwały </w:t>
      </w:r>
      <w:r w:rsidR="00E01A7E" w:rsidRPr="00E01A7E">
        <w:rPr>
          <w:rFonts w:ascii="Times New Roman" w:hAnsi="Times New Roman" w:cs="Times New Roman"/>
        </w:rPr>
        <w:t xml:space="preserve">został przekazany do zaopiniowania organizacjom związkowym reprezentującym nauczycieli zgodnie z art. 19 ust.2 ustawy o wiązkach zawodowych </w:t>
      </w:r>
      <w:r w:rsidRPr="00E01A7E">
        <w:rPr>
          <w:rFonts w:ascii="Times New Roman" w:hAnsi="Times New Roman" w:cs="Times New Roman"/>
        </w:rPr>
        <w:t>zrzeszającymi nauczycieli zatrudnionych w jednostkach oświatowych działającymi na terenie Miasta i Gminy Lesko, tj. Związkiem Nauczycielstwa Polskiego Oddziałem w</w:t>
      </w:r>
      <w:r w:rsidR="00E01A7E">
        <w:rPr>
          <w:rFonts w:ascii="Times New Roman" w:hAnsi="Times New Roman" w:cs="Times New Roman"/>
        </w:rPr>
        <w:t> </w:t>
      </w:r>
      <w:r w:rsidRPr="00E01A7E">
        <w:rPr>
          <w:rFonts w:ascii="Times New Roman" w:hAnsi="Times New Roman" w:cs="Times New Roman"/>
        </w:rPr>
        <w:t>Lesku, Komisją Międzyzakładową NSZZ "Solidarność" Pracowników Oświaty Oddział w Sanoku.</w:t>
      </w:r>
    </w:p>
    <w:p w14:paraId="417F00A2" w14:textId="5B9F63B8" w:rsidR="00517C79" w:rsidRDefault="00AD0B9B" w:rsidP="00556B8F">
      <w:pPr>
        <w:jc w:val="center"/>
        <w:rPr>
          <w:rFonts w:ascii="Times New Roman" w:hAnsi="Times New Roman" w:cs="Times New Roman"/>
          <w:b/>
        </w:rPr>
      </w:pPr>
      <w:r w:rsidRPr="009E2F78">
        <w:rPr>
          <w:rFonts w:ascii="Times New Roman" w:hAnsi="Times New Roman" w:cs="Times New Roman"/>
          <w:b/>
        </w:rPr>
        <w:tab/>
      </w:r>
      <w:r w:rsidRPr="009E2F78">
        <w:rPr>
          <w:rFonts w:ascii="Times New Roman" w:hAnsi="Times New Roman" w:cs="Times New Roman"/>
          <w:b/>
        </w:rPr>
        <w:tab/>
      </w:r>
      <w:r w:rsidRPr="009E2F78">
        <w:rPr>
          <w:rFonts w:ascii="Times New Roman" w:hAnsi="Times New Roman" w:cs="Times New Roman"/>
          <w:b/>
        </w:rPr>
        <w:tab/>
      </w:r>
    </w:p>
    <w:p w14:paraId="23EEC716" w14:textId="77777777" w:rsidR="00E01A7E" w:rsidRDefault="00E01A7E" w:rsidP="002E4CA8">
      <w:pPr>
        <w:rPr>
          <w:rFonts w:ascii="Times New Roman" w:hAnsi="Times New Roman" w:cs="Times New Roman"/>
          <w:b/>
        </w:rPr>
      </w:pPr>
      <w:bookmarkStart w:id="0" w:name="_GoBack"/>
      <w:bookmarkEnd w:id="0"/>
    </w:p>
    <w:sectPr w:rsidR="00E01A7E" w:rsidSect="00097B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B8F"/>
    <w:rsid w:val="00097BDE"/>
    <w:rsid w:val="000B75BC"/>
    <w:rsid w:val="000C2041"/>
    <w:rsid w:val="00106FE8"/>
    <w:rsid w:val="00161C71"/>
    <w:rsid w:val="001E789C"/>
    <w:rsid w:val="00213812"/>
    <w:rsid w:val="00224120"/>
    <w:rsid w:val="002B404C"/>
    <w:rsid w:val="002E4CA8"/>
    <w:rsid w:val="0031191C"/>
    <w:rsid w:val="00316C92"/>
    <w:rsid w:val="003D52A4"/>
    <w:rsid w:val="003F4D08"/>
    <w:rsid w:val="0041290B"/>
    <w:rsid w:val="004B0D94"/>
    <w:rsid w:val="004D790C"/>
    <w:rsid w:val="00517C79"/>
    <w:rsid w:val="00524A7F"/>
    <w:rsid w:val="00556927"/>
    <w:rsid w:val="00556B8F"/>
    <w:rsid w:val="005E5966"/>
    <w:rsid w:val="005F2C83"/>
    <w:rsid w:val="00632633"/>
    <w:rsid w:val="00662890"/>
    <w:rsid w:val="00670C3B"/>
    <w:rsid w:val="00681E66"/>
    <w:rsid w:val="006B0D62"/>
    <w:rsid w:val="006C0937"/>
    <w:rsid w:val="00722199"/>
    <w:rsid w:val="00795CA1"/>
    <w:rsid w:val="008A7B8D"/>
    <w:rsid w:val="008C5EE6"/>
    <w:rsid w:val="009C2881"/>
    <w:rsid w:val="009E2F78"/>
    <w:rsid w:val="00AB6C34"/>
    <w:rsid w:val="00AD0B9B"/>
    <w:rsid w:val="00AF6ABA"/>
    <w:rsid w:val="00B00290"/>
    <w:rsid w:val="00B00EF9"/>
    <w:rsid w:val="00B61EC9"/>
    <w:rsid w:val="00C31A9D"/>
    <w:rsid w:val="00D06B52"/>
    <w:rsid w:val="00D27900"/>
    <w:rsid w:val="00D95478"/>
    <w:rsid w:val="00DA0EEF"/>
    <w:rsid w:val="00E01A7E"/>
    <w:rsid w:val="00E21606"/>
    <w:rsid w:val="00E55BBA"/>
    <w:rsid w:val="00E8531D"/>
    <w:rsid w:val="00EA24BA"/>
    <w:rsid w:val="00EF19FB"/>
    <w:rsid w:val="00EF47E4"/>
    <w:rsid w:val="00F00281"/>
    <w:rsid w:val="00F76297"/>
    <w:rsid w:val="00F84E13"/>
    <w:rsid w:val="00FB4E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7EAE"/>
  <w15:docId w15:val="{E07AEC8F-E1C8-421B-A6BA-6517FCAD9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B4EF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E78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dwoaniedokomentarza">
    <w:name w:val="annotation reference"/>
    <w:basedOn w:val="Domylnaczcionkaakapitu"/>
    <w:uiPriority w:val="99"/>
    <w:semiHidden/>
    <w:unhideWhenUsed/>
    <w:rsid w:val="000B75BC"/>
    <w:rPr>
      <w:sz w:val="16"/>
      <w:szCs w:val="16"/>
    </w:rPr>
  </w:style>
  <w:style w:type="paragraph" w:styleId="Tekstkomentarza">
    <w:name w:val="annotation text"/>
    <w:basedOn w:val="Normalny"/>
    <w:link w:val="TekstkomentarzaZnak"/>
    <w:uiPriority w:val="99"/>
    <w:semiHidden/>
    <w:unhideWhenUsed/>
    <w:rsid w:val="000B75B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B75BC"/>
    <w:rPr>
      <w:sz w:val="20"/>
      <w:szCs w:val="20"/>
    </w:rPr>
  </w:style>
  <w:style w:type="paragraph" w:styleId="Tematkomentarza">
    <w:name w:val="annotation subject"/>
    <w:basedOn w:val="Tekstkomentarza"/>
    <w:next w:val="Tekstkomentarza"/>
    <w:link w:val="TematkomentarzaZnak"/>
    <w:uiPriority w:val="99"/>
    <w:semiHidden/>
    <w:unhideWhenUsed/>
    <w:rsid w:val="000B75BC"/>
    <w:rPr>
      <w:b/>
      <w:bCs/>
    </w:rPr>
  </w:style>
  <w:style w:type="character" w:customStyle="1" w:styleId="TematkomentarzaZnak">
    <w:name w:val="Temat komentarza Znak"/>
    <w:basedOn w:val="TekstkomentarzaZnak"/>
    <w:link w:val="Tematkomentarza"/>
    <w:uiPriority w:val="99"/>
    <w:semiHidden/>
    <w:rsid w:val="000B75BC"/>
    <w:rPr>
      <w:b/>
      <w:bCs/>
      <w:sz w:val="20"/>
      <w:szCs w:val="20"/>
    </w:rPr>
  </w:style>
  <w:style w:type="paragraph" w:styleId="Tekstdymka">
    <w:name w:val="Balloon Text"/>
    <w:basedOn w:val="Normalny"/>
    <w:link w:val="TekstdymkaZnak"/>
    <w:uiPriority w:val="99"/>
    <w:semiHidden/>
    <w:unhideWhenUsed/>
    <w:rsid w:val="000B75B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B75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5FC4B-6BD2-43F0-8E80-85399F9DB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828</Words>
  <Characters>4973</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Emilka</dc:creator>
  <cp:lastModifiedBy>uzytkownik</cp:lastModifiedBy>
  <cp:revision>3</cp:revision>
  <cp:lastPrinted>2026-06-25T07:42:00Z</cp:lastPrinted>
  <dcterms:created xsi:type="dcterms:W3CDTF">2026-07-28T12:33:00Z</dcterms:created>
  <dcterms:modified xsi:type="dcterms:W3CDTF">2026-07-28T12:33:00Z</dcterms:modified>
</cp:coreProperties>
</file>