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963B" w14:textId="6087A2CE" w:rsidR="00346F72" w:rsidRPr="00D73DCA" w:rsidRDefault="00346F72" w:rsidP="00346F7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bookmarkStart w:id="0" w:name="_GoBack"/>
      <w:bookmarkEnd w:id="0"/>
      <w:r w:rsidRPr="00D73DCA">
        <w:rPr>
          <w:rFonts w:ascii="Arial" w:eastAsia="Times New Roman" w:hAnsi="Arial" w:cs="Arial"/>
          <w:b/>
          <w:lang w:eastAsia="ar-SA"/>
        </w:rPr>
        <w:t xml:space="preserve">Uchwała Nr </w:t>
      </w:r>
      <w:r w:rsidR="00A8381C">
        <w:rPr>
          <w:rFonts w:ascii="Arial" w:eastAsia="Times New Roman" w:hAnsi="Arial" w:cs="Arial"/>
          <w:b/>
          <w:lang w:eastAsia="ar-SA"/>
        </w:rPr>
        <w:t>…..</w:t>
      </w:r>
      <w:r>
        <w:rPr>
          <w:rFonts w:ascii="Arial" w:eastAsia="Times New Roman" w:hAnsi="Arial" w:cs="Arial"/>
          <w:b/>
          <w:lang w:eastAsia="ar-SA"/>
        </w:rPr>
        <w:t>/2</w:t>
      </w:r>
      <w:r w:rsidR="00F52EB7">
        <w:rPr>
          <w:rFonts w:ascii="Arial" w:eastAsia="Times New Roman" w:hAnsi="Arial" w:cs="Arial"/>
          <w:b/>
          <w:lang w:eastAsia="ar-SA"/>
        </w:rPr>
        <w:t>6</w:t>
      </w:r>
    </w:p>
    <w:p w14:paraId="0C064574" w14:textId="77777777" w:rsidR="00346F72" w:rsidRPr="00D73DCA" w:rsidRDefault="00346F72" w:rsidP="00346F7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D73DCA">
        <w:rPr>
          <w:rFonts w:ascii="Arial" w:eastAsia="Times New Roman" w:hAnsi="Arial" w:cs="Arial"/>
          <w:b/>
          <w:lang w:eastAsia="ar-SA"/>
        </w:rPr>
        <w:t>Rady Miejskiej w Lesku</w:t>
      </w:r>
    </w:p>
    <w:p w14:paraId="67A33BE5" w14:textId="4384BC1B" w:rsidR="00346F72" w:rsidRPr="00D73DCA" w:rsidRDefault="00346F72" w:rsidP="00346F7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proofErr w:type="gramStart"/>
      <w:r w:rsidRPr="00D73DCA">
        <w:rPr>
          <w:rFonts w:ascii="Arial" w:eastAsia="Times New Roman" w:hAnsi="Arial" w:cs="Arial"/>
          <w:b/>
          <w:lang w:eastAsia="ar-SA"/>
        </w:rPr>
        <w:t>z</w:t>
      </w:r>
      <w:proofErr w:type="gramEnd"/>
      <w:r w:rsidRPr="00D73DCA">
        <w:rPr>
          <w:rFonts w:ascii="Arial" w:eastAsia="Times New Roman" w:hAnsi="Arial" w:cs="Arial"/>
          <w:b/>
          <w:lang w:eastAsia="ar-SA"/>
        </w:rPr>
        <w:t xml:space="preserve"> dnia </w:t>
      </w:r>
      <w:r w:rsidR="00A8381C">
        <w:rPr>
          <w:rFonts w:ascii="Arial" w:eastAsia="Times New Roman" w:hAnsi="Arial" w:cs="Arial"/>
          <w:b/>
          <w:lang w:eastAsia="ar-SA"/>
        </w:rPr>
        <w:t>……..</w:t>
      </w:r>
      <w:r>
        <w:rPr>
          <w:rFonts w:ascii="Arial" w:eastAsia="Times New Roman" w:hAnsi="Arial" w:cs="Arial"/>
          <w:b/>
          <w:lang w:eastAsia="ar-SA"/>
        </w:rPr>
        <w:t xml:space="preserve"> </w:t>
      </w:r>
      <w:r w:rsidRPr="00D73DCA">
        <w:rPr>
          <w:rFonts w:ascii="Arial" w:eastAsia="Times New Roman" w:hAnsi="Arial" w:cs="Arial"/>
          <w:b/>
          <w:lang w:eastAsia="ar-SA"/>
        </w:rPr>
        <w:t>202</w:t>
      </w:r>
      <w:r w:rsidR="00F52EB7">
        <w:rPr>
          <w:rFonts w:ascii="Arial" w:eastAsia="Times New Roman" w:hAnsi="Arial" w:cs="Arial"/>
          <w:b/>
          <w:lang w:eastAsia="ar-SA"/>
        </w:rPr>
        <w:t>6</w:t>
      </w:r>
      <w:r w:rsidRPr="00D73DCA">
        <w:rPr>
          <w:rFonts w:ascii="Arial" w:eastAsia="Times New Roman" w:hAnsi="Arial" w:cs="Arial"/>
          <w:b/>
          <w:lang w:eastAsia="ar-SA"/>
        </w:rPr>
        <w:t xml:space="preserve"> </w:t>
      </w:r>
      <w:proofErr w:type="gramStart"/>
      <w:r w:rsidRPr="00D73DCA">
        <w:rPr>
          <w:rFonts w:ascii="Arial" w:eastAsia="Times New Roman" w:hAnsi="Arial" w:cs="Arial"/>
          <w:b/>
          <w:lang w:eastAsia="ar-SA"/>
        </w:rPr>
        <w:t>r</w:t>
      </w:r>
      <w:proofErr w:type="gramEnd"/>
    </w:p>
    <w:p w14:paraId="7C3DA857" w14:textId="77777777" w:rsidR="00346F72" w:rsidRPr="00D73DCA" w:rsidRDefault="00346F72" w:rsidP="00346F7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14:paraId="646FFDE0" w14:textId="366D5472" w:rsidR="00346F72" w:rsidRPr="00D73DCA" w:rsidRDefault="00346F72" w:rsidP="00346F7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proofErr w:type="gramStart"/>
      <w:r w:rsidRPr="00D73DCA">
        <w:rPr>
          <w:rFonts w:ascii="Arial" w:eastAsia="Times New Roman" w:hAnsi="Arial" w:cs="Arial"/>
          <w:b/>
          <w:lang w:eastAsia="ar-SA"/>
        </w:rPr>
        <w:t>w</w:t>
      </w:r>
      <w:proofErr w:type="gramEnd"/>
      <w:r w:rsidRPr="00D73DCA">
        <w:rPr>
          <w:rFonts w:ascii="Arial" w:eastAsia="Times New Roman" w:hAnsi="Arial" w:cs="Arial"/>
          <w:b/>
          <w:lang w:eastAsia="ar-SA"/>
        </w:rPr>
        <w:t xml:space="preserve"> sprawie zmiany uchwały budżetowej Gminy Lesko na 202</w:t>
      </w:r>
      <w:r w:rsidR="00F52EB7">
        <w:rPr>
          <w:rFonts w:ascii="Arial" w:eastAsia="Times New Roman" w:hAnsi="Arial" w:cs="Arial"/>
          <w:b/>
          <w:lang w:eastAsia="ar-SA"/>
        </w:rPr>
        <w:t>6</w:t>
      </w:r>
      <w:r w:rsidRPr="00D73DCA">
        <w:rPr>
          <w:rFonts w:ascii="Arial" w:eastAsia="Times New Roman" w:hAnsi="Arial" w:cs="Arial"/>
          <w:b/>
          <w:lang w:eastAsia="ar-SA"/>
        </w:rPr>
        <w:t xml:space="preserve"> rok.</w:t>
      </w:r>
    </w:p>
    <w:p w14:paraId="376B6659" w14:textId="77777777" w:rsidR="00346F72" w:rsidRPr="00494C08" w:rsidRDefault="00346F72" w:rsidP="00346F7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CA4786B" w14:textId="7DFFEBC4" w:rsidR="00F52EB7" w:rsidRDefault="00B25E6E" w:rsidP="00B25E6E">
      <w:pPr>
        <w:widowControl w:val="0"/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B25E6E">
        <w:rPr>
          <w:rFonts w:ascii="Arial" w:eastAsia="Times New Roman" w:hAnsi="Arial" w:cs="Arial"/>
          <w:sz w:val="18"/>
          <w:szCs w:val="18"/>
          <w:lang w:eastAsia="ar-SA"/>
        </w:rPr>
        <w:t>Na podstawie art. 18 ust. 2 pkt 4 ustawy z dnia 8 marca 1990 r. o samorządzie gminnym (</w:t>
      </w:r>
      <w:proofErr w:type="spellStart"/>
      <w:r w:rsidRPr="00B25E6E">
        <w:rPr>
          <w:rFonts w:ascii="Arial" w:eastAsia="Times New Roman" w:hAnsi="Arial" w:cs="Arial"/>
          <w:sz w:val="18"/>
          <w:szCs w:val="18"/>
          <w:lang w:eastAsia="ar-SA"/>
        </w:rPr>
        <w:t>t.j</w:t>
      </w:r>
      <w:proofErr w:type="spellEnd"/>
      <w:r w:rsidRPr="00B25E6E">
        <w:rPr>
          <w:rFonts w:ascii="Arial" w:eastAsia="Times New Roman" w:hAnsi="Arial" w:cs="Arial"/>
          <w:sz w:val="18"/>
          <w:szCs w:val="18"/>
          <w:lang w:eastAsia="ar-SA"/>
        </w:rPr>
        <w:t xml:space="preserve">. Dz. U. </w:t>
      </w:r>
      <w:proofErr w:type="gramStart"/>
      <w:r w:rsidRPr="00B25E6E">
        <w:rPr>
          <w:rFonts w:ascii="Arial" w:eastAsia="Times New Roman" w:hAnsi="Arial" w:cs="Arial"/>
          <w:sz w:val="18"/>
          <w:szCs w:val="18"/>
          <w:lang w:eastAsia="ar-SA"/>
        </w:rPr>
        <w:t>z</w:t>
      </w:r>
      <w:proofErr w:type="gramEnd"/>
      <w:r w:rsidR="006F0CF0">
        <w:rPr>
          <w:rFonts w:ascii="Arial" w:eastAsia="Times New Roman" w:hAnsi="Arial" w:cs="Arial"/>
          <w:sz w:val="18"/>
          <w:szCs w:val="18"/>
          <w:lang w:eastAsia="ar-SA"/>
        </w:rPr>
        <w:t> </w:t>
      </w:r>
      <w:r w:rsidRPr="00B25E6E">
        <w:rPr>
          <w:rFonts w:ascii="Arial" w:eastAsia="Times New Roman" w:hAnsi="Arial" w:cs="Arial"/>
          <w:sz w:val="18"/>
          <w:szCs w:val="18"/>
          <w:lang w:eastAsia="ar-SA"/>
        </w:rPr>
        <w:t>2026</w:t>
      </w:r>
      <w:r w:rsidR="006F0CF0">
        <w:rPr>
          <w:rFonts w:ascii="Arial" w:eastAsia="Times New Roman" w:hAnsi="Arial" w:cs="Arial"/>
          <w:sz w:val="18"/>
          <w:szCs w:val="18"/>
          <w:lang w:eastAsia="ar-SA"/>
        </w:rPr>
        <w:t> </w:t>
      </w:r>
      <w:r w:rsidRPr="00B25E6E">
        <w:rPr>
          <w:rFonts w:ascii="Arial" w:eastAsia="Times New Roman" w:hAnsi="Arial" w:cs="Arial"/>
          <w:sz w:val="18"/>
          <w:szCs w:val="18"/>
          <w:lang w:eastAsia="ar-SA"/>
        </w:rPr>
        <w:t>r. poz. 662) oraz art. 211 i art. 212 ustawy z dnia 27 sierpnia 2009 r. o finansach publicznych (</w:t>
      </w:r>
      <w:proofErr w:type="spellStart"/>
      <w:r w:rsidRPr="00B25E6E">
        <w:rPr>
          <w:rFonts w:ascii="Arial" w:eastAsia="Times New Roman" w:hAnsi="Arial" w:cs="Arial"/>
          <w:sz w:val="18"/>
          <w:szCs w:val="18"/>
          <w:lang w:eastAsia="ar-SA"/>
        </w:rPr>
        <w:t>t.j</w:t>
      </w:r>
      <w:proofErr w:type="spellEnd"/>
      <w:r w:rsidRPr="00B25E6E">
        <w:rPr>
          <w:rFonts w:ascii="Arial" w:eastAsia="Times New Roman" w:hAnsi="Arial" w:cs="Arial"/>
          <w:sz w:val="18"/>
          <w:szCs w:val="18"/>
          <w:lang w:eastAsia="ar-SA"/>
        </w:rPr>
        <w:t xml:space="preserve">. Dz. U. </w:t>
      </w:r>
      <w:proofErr w:type="gramStart"/>
      <w:r w:rsidRPr="00B25E6E">
        <w:rPr>
          <w:rFonts w:ascii="Arial" w:eastAsia="Times New Roman" w:hAnsi="Arial" w:cs="Arial"/>
          <w:sz w:val="18"/>
          <w:szCs w:val="18"/>
          <w:lang w:eastAsia="ar-SA"/>
        </w:rPr>
        <w:t>z</w:t>
      </w:r>
      <w:proofErr w:type="gramEnd"/>
      <w:r w:rsidR="006F0CF0">
        <w:rPr>
          <w:rFonts w:ascii="Arial" w:eastAsia="Times New Roman" w:hAnsi="Arial" w:cs="Arial"/>
          <w:sz w:val="18"/>
          <w:szCs w:val="18"/>
          <w:lang w:eastAsia="ar-SA"/>
        </w:rPr>
        <w:t> </w:t>
      </w:r>
      <w:r w:rsidRPr="00B25E6E">
        <w:rPr>
          <w:rFonts w:ascii="Arial" w:eastAsia="Times New Roman" w:hAnsi="Arial" w:cs="Arial"/>
          <w:sz w:val="18"/>
          <w:szCs w:val="18"/>
          <w:lang w:eastAsia="ar-SA"/>
        </w:rPr>
        <w:t>2025 r., poz. 1483 ze zm.)</w:t>
      </w:r>
    </w:p>
    <w:p w14:paraId="7EF3C27A" w14:textId="77777777" w:rsidR="00B25E6E" w:rsidRDefault="00B25E6E" w:rsidP="00B25E6E">
      <w:pPr>
        <w:widowControl w:val="0"/>
        <w:suppressAutoHyphens/>
        <w:spacing w:after="0" w:line="240" w:lineRule="auto"/>
        <w:ind w:firstLine="708"/>
        <w:jc w:val="center"/>
        <w:rPr>
          <w:rFonts w:ascii="Arial" w:eastAsia="Times New Roman" w:hAnsi="Arial" w:cs="Arial"/>
          <w:b/>
          <w:lang w:eastAsia="ar-SA"/>
        </w:rPr>
      </w:pPr>
    </w:p>
    <w:p w14:paraId="6089A9BE" w14:textId="19C8EFCE" w:rsidR="00346F72" w:rsidRPr="00D81C85" w:rsidRDefault="00346F72" w:rsidP="00346F7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D81C85">
        <w:rPr>
          <w:rFonts w:ascii="Arial" w:eastAsia="Times New Roman" w:hAnsi="Arial" w:cs="Arial"/>
          <w:b/>
          <w:lang w:eastAsia="ar-SA"/>
        </w:rPr>
        <w:t>Rada Miejska w Lesku</w:t>
      </w:r>
    </w:p>
    <w:p w14:paraId="1C41C7E6" w14:textId="77777777" w:rsidR="00346F72" w:rsidRPr="00D81C85" w:rsidRDefault="00346F72" w:rsidP="00346F7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proofErr w:type="gramStart"/>
      <w:r w:rsidRPr="00D81C85">
        <w:rPr>
          <w:rFonts w:ascii="Arial" w:eastAsia="Times New Roman" w:hAnsi="Arial" w:cs="Arial"/>
          <w:b/>
          <w:lang w:eastAsia="ar-SA"/>
        </w:rPr>
        <w:t>uchwala</w:t>
      </w:r>
      <w:proofErr w:type="gramEnd"/>
      <w:r w:rsidRPr="00D81C85">
        <w:rPr>
          <w:rFonts w:ascii="Arial" w:eastAsia="Times New Roman" w:hAnsi="Arial" w:cs="Arial"/>
          <w:b/>
          <w:lang w:eastAsia="ar-SA"/>
        </w:rPr>
        <w:t>, co następuje:</w:t>
      </w:r>
    </w:p>
    <w:p w14:paraId="78B1FD6C" w14:textId="77777777" w:rsidR="00830A00" w:rsidRDefault="00830A00" w:rsidP="00830A00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Cs/>
          <w:snapToGrid w:val="0"/>
          <w:lang w:eastAsia="ar-SA"/>
        </w:rPr>
      </w:pPr>
    </w:p>
    <w:p w14:paraId="5F055F68" w14:textId="6C1EE7DD" w:rsidR="00830A00" w:rsidRPr="007D3372" w:rsidRDefault="00830A00" w:rsidP="00830A00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Cs/>
          <w:snapToGrid w:val="0"/>
          <w:lang w:eastAsia="ar-SA"/>
        </w:rPr>
      </w:pPr>
      <w:r w:rsidRPr="007D3372">
        <w:rPr>
          <w:rFonts w:ascii="Arial" w:eastAsia="Times New Roman" w:hAnsi="Arial" w:cs="Arial"/>
          <w:bCs/>
          <w:snapToGrid w:val="0"/>
          <w:lang w:eastAsia="ar-SA"/>
        </w:rPr>
        <w:t xml:space="preserve">§ </w:t>
      </w:r>
      <w:r>
        <w:rPr>
          <w:rFonts w:ascii="Arial" w:eastAsia="Times New Roman" w:hAnsi="Arial" w:cs="Arial"/>
          <w:bCs/>
          <w:snapToGrid w:val="0"/>
          <w:lang w:eastAsia="ar-SA"/>
        </w:rPr>
        <w:t>1</w:t>
      </w:r>
    </w:p>
    <w:p w14:paraId="497B0D2B" w14:textId="572158C9" w:rsidR="00830A00" w:rsidRPr="007D3372" w:rsidRDefault="00830A00" w:rsidP="00830A00">
      <w:pPr>
        <w:pStyle w:val="Standard"/>
        <w:numPr>
          <w:ilvl w:val="0"/>
          <w:numId w:val="26"/>
        </w:numPr>
        <w:ind w:left="709" w:hanging="709"/>
        <w:jc w:val="both"/>
        <w:rPr>
          <w:rFonts w:ascii="Arial" w:eastAsia="Arial Unicode MS" w:hAnsi="Arial"/>
          <w:bCs/>
          <w:sz w:val="22"/>
          <w:szCs w:val="22"/>
          <w:lang w:eastAsia="pl-PL"/>
        </w:rPr>
      </w:pPr>
      <w:r w:rsidRPr="007D3372">
        <w:rPr>
          <w:rFonts w:ascii="Arial" w:eastAsia="Arial Unicode MS" w:hAnsi="Arial"/>
          <w:bCs/>
          <w:sz w:val="22"/>
          <w:szCs w:val="22"/>
          <w:lang w:eastAsia="pl-PL"/>
        </w:rPr>
        <w:t xml:space="preserve">Dokonuje się zmiany planu </w:t>
      </w:r>
      <w:r w:rsidRPr="007D3372">
        <w:rPr>
          <w:rFonts w:ascii="Arial" w:hAnsi="Arial"/>
          <w:sz w:val="22"/>
          <w:szCs w:val="22"/>
        </w:rPr>
        <w:t xml:space="preserve">dochodów </w:t>
      </w:r>
      <w:r w:rsidRPr="007D3372">
        <w:rPr>
          <w:rFonts w:ascii="Arial" w:eastAsia="Arial Unicode MS" w:hAnsi="Arial"/>
          <w:bCs/>
          <w:sz w:val="22"/>
          <w:szCs w:val="22"/>
          <w:lang w:eastAsia="pl-PL"/>
        </w:rPr>
        <w:t>uchwały budżetowej Gminy Lesko na rok 202</w:t>
      </w:r>
      <w:r w:rsidR="00F52EB7">
        <w:rPr>
          <w:rFonts w:ascii="Arial" w:eastAsia="Arial Unicode MS" w:hAnsi="Arial"/>
          <w:bCs/>
          <w:sz w:val="22"/>
          <w:szCs w:val="22"/>
          <w:lang w:eastAsia="pl-PL"/>
        </w:rPr>
        <w:t>6</w:t>
      </w:r>
      <w:r w:rsidRPr="007D3372">
        <w:rPr>
          <w:rFonts w:ascii="Arial" w:eastAsia="Arial Unicode MS" w:hAnsi="Arial"/>
          <w:bCs/>
          <w:sz w:val="22"/>
          <w:szCs w:val="22"/>
          <w:lang w:eastAsia="pl-PL"/>
        </w:rPr>
        <w:t xml:space="preserve"> zgodnie z tabelą Nr 1.</w:t>
      </w:r>
    </w:p>
    <w:p w14:paraId="10B5183F" w14:textId="77777777" w:rsidR="00830A00" w:rsidRDefault="00830A00" w:rsidP="00830A00">
      <w:pPr>
        <w:pStyle w:val="Standard"/>
        <w:jc w:val="right"/>
        <w:rPr>
          <w:rFonts w:ascii="Arial" w:eastAsia="Arial Unicode MS" w:hAnsi="Arial"/>
          <w:bCs/>
          <w:sz w:val="22"/>
          <w:szCs w:val="22"/>
          <w:lang w:eastAsia="pl-PL"/>
        </w:rPr>
      </w:pPr>
      <w:r w:rsidRPr="007D3372">
        <w:rPr>
          <w:rFonts w:ascii="Arial" w:eastAsia="Arial Unicode MS" w:hAnsi="Arial"/>
          <w:bCs/>
          <w:sz w:val="22"/>
          <w:szCs w:val="22"/>
          <w:lang w:eastAsia="pl-PL"/>
        </w:rPr>
        <w:t>Tabela Nr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864"/>
        <w:gridCol w:w="864"/>
        <w:gridCol w:w="5253"/>
        <w:gridCol w:w="1562"/>
      </w:tblGrid>
      <w:tr w:rsidR="002544DA" w:rsidRPr="00227C2C" w14:paraId="21263D47" w14:textId="77777777" w:rsidTr="002544DA">
        <w:trPr>
          <w:trHeight w:hRule="exact" w:val="27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6E642D2" w14:textId="77777777" w:rsidR="002544DA" w:rsidRPr="00227C2C" w:rsidRDefault="002544DA" w:rsidP="002544DA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Dział</w:t>
            </w:r>
            <w:proofErr w:type="spellEnd"/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A9E3174" w14:textId="77777777" w:rsidR="002544DA" w:rsidRPr="00227C2C" w:rsidRDefault="002544DA" w:rsidP="002544DA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Rozdział</w:t>
            </w:r>
            <w:proofErr w:type="spellEnd"/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1DC0DB3" w14:textId="77777777" w:rsidR="002544DA" w:rsidRPr="00227C2C" w:rsidRDefault="002544DA" w:rsidP="002544DA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Paragraf</w:t>
            </w:r>
            <w:proofErr w:type="spellEnd"/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2066EB5" w14:textId="77777777" w:rsidR="002544DA" w:rsidRPr="00227C2C" w:rsidRDefault="002544DA" w:rsidP="002544DA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Treść</w:t>
            </w:r>
            <w:proofErr w:type="spellEnd"/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BD1F80F" w14:textId="77777777" w:rsidR="002544DA" w:rsidRPr="00227C2C" w:rsidRDefault="002544DA" w:rsidP="002544DA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Kwota</w:t>
            </w:r>
            <w:proofErr w:type="spellEnd"/>
          </w:p>
        </w:tc>
      </w:tr>
      <w:tr w:rsidR="00227C2C" w:rsidRPr="00227C2C" w14:paraId="7106F121" w14:textId="77777777" w:rsidTr="002544DA">
        <w:trPr>
          <w:trHeight w:hRule="exact" w:val="263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309A0DD" w14:textId="2D211AC2" w:rsidR="00227C2C" w:rsidRPr="00227C2C" w:rsidRDefault="00227C2C" w:rsidP="00227C2C">
            <w:pPr>
              <w:spacing w:after="0" w:line="210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020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36D107C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A1E227C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711DED26" w14:textId="76859DDE" w:rsidR="00227C2C" w:rsidRPr="00227C2C" w:rsidRDefault="00227C2C" w:rsidP="00227C2C">
            <w:pPr>
              <w:spacing w:after="0" w:line="210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Leśnictwo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41FBF9F" w14:textId="2D2DD53E" w:rsidR="00227C2C" w:rsidRPr="00227C2C" w:rsidRDefault="00227C2C" w:rsidP="00227C2C">
            <w:pPr>
              <w:spacing w:after="0" w:line="210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135 000,00</w:t>
            </w:r>
          </w:p>
        </w:tc>
      </w:tr>
      <w:tr w:rsidR="00227C2C" w:rsidRPr="00227C2C" w14:paraId="6A393526" w14:textId="77777777" w:rsidTr="002544DA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25D6BEF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5028DDC" w14:textId="70F2898C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02001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E090931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BB24F3B" w14:textId="74CC081C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Gospodarka leśna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2964746" w14:textId="4B6ACC00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135 000,00</w:t>
            </w:r>
          </w:p>
        </w:tc>
      </w:tr>
      <w:tr w:rsidR="00227C2C" w:rsidRPr="00227C2C" w14:paraId="698597E8" w14:textId="77777777" w:rsidTr="002544DA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FB8E226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2C8A27F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60EC20B" w14:textId="191CBAF2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0870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3F370D04" w14:textId="75D3D773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Wpływy ze sprzedaży składników majątkowych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DFB374F" w14:textId="449FA5B0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135 000,00</w:t>
            </w:r>
          </w:p>
        </w:tc>
      </w:tr>
      <w:tr w:rsidR="00227C2C" w:rsidRPr="00227C2C" w14:paraId="34B64041" w14:textId="77777777" w:rsidTr="002544DA">
        <w:trPr>
          <w:trHeight w:hRule="exact" w:val="263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52180B0" w14:textId="24ECFBC0" w:rsidR="00227C2C" w:rsidRPr="00227C2C" w:rsidRDefault="00227C2C" w:rsidP="00227C2C">
            <w:pPr>
              <w:spacing w:after="0" w:line="210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600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152BEDF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E71502C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6C1D75AF" w14:textId="5C5F4981" w:rsidR="00227C2C" w:rsidRPr="00227C2C" w:rsidRDefault="00227C2C" w:rsidP="00227C2C">
            <w:pPr>
              <w:spacing w:after="0" w:line="210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Transport i łączność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138A246" w14:textId="159258D9" w:rsidR="00227C2C" w:rsidRPr="00227C2C" w:rsidRDefault="00227C2C" w:rsidP="00227C2C">
            <w:pPr>
              <w:spacing w:after="0" w:line="210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715 635,90</w:t>
            </w:r>
          </w:p>
        </w:tc>
      </w:tr>
      <w:tr w:rsidR="00227C2C" w:rsidRPr="00227C2C" w14:paraId="16B506E1" w14:textId="77777777" w:rsidTr="002544DA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ECBDBDF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DBEE72E" w14:textId="53F175A8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60004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FB7C281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67AD8CD4" w14:textId="124E7968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Lokalny transport zbiorowy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800832D" w14:textId="3B760F0C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-734,20</w:t>
            </w:r>
          </w:p>
        </w:tc>
      </w:tr>
      <w:tr w:rsidR="00227C2C" w:rsidRPr="00227C2C" w14:paraId="342FD0D6" w14:textId="77777777" w:rsidTr="002544DA">
        <w:trPr>
          <w:trHeight w:hRule="exact" w:val="45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9D59BB0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2C28062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AC41A74" w14:textId="2665047A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0950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2037885E" w14:textId="4642DC24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Wpływy z tytułu kar i odszkodowań wynikających z umów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D7748C8" w14:textId="5020545B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-734,20</w:t>
            </w:r>
          </w:p>
        </w:tc>
      </w:tr>
      <w:tr w:rsidR="00227C2C" w:rsidRPr="00227C2C" w14:paraId="46F358C5" w14:textId="77777777" w:rsidTr="002544DA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96B73B7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A430262" w14:textId="54041B9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60016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7BF2758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1B552839" w14:textId="60B38A4D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Drogi publiczne gminne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CF4D099" w14:textId="040E91A8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3 243,68</w:t>
            </w:r>
          </w:p>
        </w:tc>
      </w:tr>
      <w:tr w:rsidR="00227C2C" w:rsidRPr="00227C2C" w14:paraId="5B451DD8" w14:textId="77777777" w:rsidTr="002544DA">
        <w:trPr>
          <w:trHeight w:hRule="exact" w:val="42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0A15995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8F65EB4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E9BF45D" w14:textId="380C957A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0620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2FFA51FA" w14:textId="078D58E5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Wpływy z opłat za zezwolenia, akredytacje oraz opłaty ewidencyjne, w tym opłaty za częstotliwości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127B485" w14:textId="659F9F79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1 599,94</w:t>
            </w:r>
          </w:p>
        </w:tc>
      </w:tr>
      <w:tr w:rsidR="00227C2C" w:rsidRPr="00227C2C" w14:paraId="45C17AA7" w14:textId="77777777" w:rsidTr="002544DA">
        <w:trPr>
          <w:trHeight w:hRule="exact" w:val="42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596C4E9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40CBF2B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80E81A6" w14:textId="549BB04E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0640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F90C3E0" w14:textId="45A70D88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Wpływy z tytułu kosztów egzekucyjnych, opłaty komorniczej i kosztów upomnień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FB74AE8" w14:textId="1A17C44E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32,00</w:t>
            </w:r>
          </w:p>
        </w:tc>
      </w:tr>
      <w:tr w:rsidR="00227C2C" w:rsidRPr="00227C2C" w14:paraId="5F07AFBD" w14:textId="77777777" w:rsidTr="00227C2C">
        <w:trPr>
          <w:trHeight w:hRule="exact" w:val="421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A8B2060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665D632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BD71566" w14:textId="5A162A31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0910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55CF713" w14:textId="63743AD8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Wpływy z odsetek od nieterminowych wpłat z tytułu podatków i opłat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A7F41AF" w14:textId="61644B42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11,74</w:t>
            </w:r>
          </w:p>
        </w:tc>
      </w:tr>
      <w:tr w:rsidR="00227C2C" w:rsidRPr="00227C2C" w14:paraId="6C89EAF7" w14:textId="77777777" w:rsidTr="00227C2C">
        <w:trPr>
          <w:trHeight w:hRule="exact" w:val="52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4EDC558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0B89915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4D5ABD8" w14:textId="4DE209D5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0950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42E68FE" w14:textId="6146EEE3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Wpływy z tytułu kar i odszkodowań wynikających z umów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37EA4ED" w14:textId="453CCF2C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1 600,00</w:t>
            </w:r>
          </w:p>
        </w:tc>
      </w:tr>
      <w:tr w:rsidR="00227C2C" w:rsidRPr="00227C2C" w14:paraId="15DB04D6" w14:textId="77777777" w:rsidTr="002544DA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C6AF638" w14:textId="77777777" w:rsidR="00227C2C" w:rsidRPr="00227C2C" w:rsidRDefault="00227C2C" w:rsidP="00227C2C">
            <w:pPr>
              <w:spacing w:after="200" w:line="276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E74BB35" w14:textId="48E4B5E8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hAnsi="Arial" w:cs="Arial"/>
                <w:color w:val="000000"/>
              </w:rPr>
            </w:pPr>
            <w:r w:rsidRPr="00227C2C">
              <w:rPr>
                <w:rFonts w:ascii="Arial" w:hAnsi="Arial" w:cs="Arial"/>
                <w:color w:val="000000"/>
              </w:rPr>
              <w:t>60017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F3E9335" w14:textId="77777777" w:rsidR="00227C2C" w:rsidRPr="00227C2C" w:rsidRDefault="00227C2C" w:rsidP="00227C2C">
            <w:pPr>
              <w:spacing w:after="200" w:line="276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EA21F84" w14:textId="092366D7" w:rsidR="00227C2C" w:rsidRPr="00227C2C" w:rsidRDefault="00227C2C" w:rsidP="00227C2C">
            <w:pPr>
              <w:spacing w:after="0" w:line="195" w:lineRule="auto"/>
              <w:rPr>
                <w:rFonts w:ascii="Arial" w:hAnsi="Arial" w:cs="Arial"/>
                <w:color w:val="000000"/>
              </w:rPr>
            </w:pPr>
            <w:r w:rsidRPr="00227C2C">
              <w:rPr>
                <w:rFonts w:ascii="Arial" w:hAnsi="Arial" w:cs="Arial"/>
                <w:color w:val="000000"/>
              </w:rPr>
              <w:t>Drogi wewnętrzne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C9FB476" w14:textId="2E2D0C9D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hAnsi="Arial" w:cs="Arial"/>
                <w:color w:val="000000"/>
              </w:rPr>
            </w:pPr>
            <w:r w:rsidRPr="00227C2C">
              <w:rPr>
                <w:rFonts w:ascii="Arial" w:hAnsi="Arial" w:cs="Arial"/>
                <w:color w:val="000000"/>
              </w:rPr>
              <w:t>712 126,42</w:t>
            </w:r>
          </w:p>
        </w:tc>
      </w:tr>
      <w:tr w:rsidR="00227C2C" w:rsidRPr="00227C2C" w14:paraId="6B597452" w14:textId="77777777" w:rsidTr="00227C2C">
        <w:trPr>
          <w:trHeight w:hRule="exact" w:val="8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E5543DC" w14:textId="77777777" w:rsidR="00227C2C" w:rsidRPr="00227C2C" w:rsidRDefault="00227C2C" w:rsidP="00227C2C">
            <w:pPr>
              <w:spacing w:after="200" w:line="276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81918A6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5D38E50" w14:textId="1149B9F5" w:rsidR="00227C2C" w:rsidRPr="00227C2C" w:rsidRDefault="00227C2C" w:rsidP="00227C2C">
            <w:pPr>
              <w:spacing w:after="200" w:line="276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2460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0079690" w14:textId="546F9417" w:rsidR="00227C2C" w:rsidRPr="00227C2C" w:rsidRDefault="00227C2C" w:rsidP="00227C2C">
            <w:pPr>
              <w:spacing w:after="0" w:line="195" w:lineRule="auto"/>
              <w:rPr>
                <w:rFonts w:ascii="Arial" w:hAnsi="Arial" w:cs="Arial"/>
                <w:color w:val="000000"/>
              </w:rPr>
            </w:pPr>
            <w:r w:rsidRPr="00227C2C">
              <w:rPr>
                <w:rFonts w:ascii="Arial" w:hAnsi="Arial" w:cs="Arial"/>
                <w:color w:val="000000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E27E3C2" w14:textId="57911703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hAnsi="Arial" w:cs="Arial"/>
                <w:color w:val="000000"/>
              </w:rPr>
            </w:pPr>
            <w:r w:rsidRPr="00227C2C">
              <w:rPr>
                <w:rFonts w:ascii="Arial" w:hAnsi="Arial" w:cs="Arial"/>
                <w:color w:val="000000"/>
              </w:rPr>
              <w:t>712 126,42</w:t>
            </w:r>
          </w:p>
        </w:tc>
      </w:tr>
      <w:tr w:rsidR="00227C2C" w:rsidRPr="00227C2C" w14:paraId="4C4E3CE8" w14:textId="77777777" w:rsidTr="002544DA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20801E4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83D3A8F" w14:textId="7204D22E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60019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FFC324E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7922A733" w14:textId="25B3342C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Płatne parkowanie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1754E6B" w14:textId="06C6F514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1 000,00</w:t>
            </w:r>
          </w:p>
        </w:tc>
      </w:tr>
      <w:tr w:rsidR="00227C2C" w:rsidRPr="00227C2C" w14:paraId="0A3814A3" w14:textId="77777777" w:rsidTr="002544DA">
        <w:trPr>
          <w:trHeight w:hRule="exact" w:val="441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083688B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C4E9BA5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EB61295" w14:textId="44F8AAD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0640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9F3D1E4" w14:textId="3F87C90F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Wpływy z tytułu kosztów egzekucyjnych, opłaty komorniczej i kosztów upomnień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9C80A17" w14:textId="43F5BDF2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1 000,00</w:t>
            </w:r>
          </w:p>
        </w:tc>
      </w:tr>
      <w:tr w:rsidR="00227C2C" w:rsidRPr="00227C2C" w14:paraId="5961115E" w14:textId="77777777" w:rsidTr="002544DA">
        <w:trPr>
          <w:trHeight w:hRule="exact" w:val="263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47C637E" w14:textId="10795AEB" w:rsidR="00227C2C" w:rsidRPr="00227C2C" w:rsidRDefault="00227C2C" w:rsidP="00227C2C">
            <w:pPr>
              <w:spacing w:after="0" w:line="210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700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301AE0A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27EAA9A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06377D0" w14:textId="483E3DA5" w:rsidR="00227C2C" w:rsidRPr="00227C2C" w:rsidRDefault="00227C2C" w:rsidP="00227C2C">
            <w:pPr>
              <w:spacing w:after="0" w:line="210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Gospodarka mieszkaniowa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2F8444E" w14:textId="3CAF1DA1" w:rsidR="00227C2C" w:rsidRPr="00227C2C" w:rsidRDefault="00227C2C" w:rsidP="00227C2C">
            <w:pPr>
              <w:spacing w:after="0" w:line="210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93 588,98</w:t>
            </w:r>
          </w:p>
        </w:tc>
      </w:tr>
      <w:tr w:rsidR="00227C2C" w:rsidRPr="00227C2C" w14:paraId="0151885F" w14:textId="77777777" w:rsidTr="002544DA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BE4235A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A2D3C96" w14:textId="0280023D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70005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47A414D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127F5B9" w14:textId="268C854C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Gospodarka gruntami i nieruchomościami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50A9061" w14:textId="44608273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13 588,98</w:t>
            </w:r>
          </w:p>
        </w:tc>
      </w:tr>
      <w:tr w:rsidR="00227C2C" w:rsidRPr="00227C2C" w14:paraId="55C17438" w14:textId="77777777" w:rsidTr="002544DA">
        <w:trPr>
          <w:trHeight w:hRule="exact" w:val="426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FE961A8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75425E7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23ED2EA" w14:textId="5721926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0550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1F2E41D9" w14:textId="4672E6FF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Wpływy z opłat z tytułu użytkowania wieczystego nieruchomości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CA0F41A" w14:textId="4CA95BAB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4 000,00</w:t>
            </w:r>
          </w:p>
        </w:tc>
      </w:tr>
      <w:tr w:rsidR="00227C2C" w:rsidRPr="00227C2C" w14:paraId="18EBFD7D" w14:textId="77777777" w:rsidTr="002544DA">
        <w:trPr>
          <w:trHeight w:hRule="exact" w:val="42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9945BF6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B98E17B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30F01ED" w14:textId="4C26989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0760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31C9BD8F" w14:textId="6D4455F8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Wpływy z tytułu przekształcenia prawa użytkowania wieczystego w prawo własności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379F656" w14:textId="156E45F3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588,98</w:t>
            </w:r>
          </w:p>
        </w:tc>
      </w:tr>
      <w:tr w:rsidR="00227C2C" w:rsidRPr="00227C2C" w14:paraId="55C74049" w14:textId="77777777" w:rsidTr="002544DA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0685963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E39EE8D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F816AEA" w14:textId="7C928244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0920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22EF8F17" w14:textId="5ADAD6BC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Wpływy z pozostałych odsetek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B513767" w14:textId="203A1E0D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7 000,00</w:t>
            </w:r>
          </w:p>
        </w:tc>
      </w:tr>
      <w:tr w:rsidR="00227C2C" w:rsidRPr="00227C2C" w14:paraId="06BC8A82" w14:textId="77777777" w:rsidTr="00227C2C">
        <w:trPr>
          <w:trHeight w:hRule="exact" w:val="58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7FA1080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F57F27E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BFE8624" w14:textId="37FCC238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0970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E6D0006" w14:textId="213F2582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Wpływy z różnych dochodów</w:t>
            </w:r>
            <w:r>
              <w:rPr>
                <w:rFonts w:ascii="Arial" w:hAnsi="Arial" w:cs="Arial"/>
                <w:color w:val="000000"/>
              </w:rPr>
              <w:t xml:space="preserve"> (zwrot kosztów wyceny nieruchomości, wypisów, wyrysów…)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6A6C411" w14:textId="792F7AB5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2 000,00</w:t>
            </w:r>
          </w:p>
        </w:tc>
      </w:tr>
      <w:tr w:rsidR="00227C2C" w:rsidRPr="00227C2C" w14:paraId="3FADF2AA" w14:textId="77777777" w:rsidTr="002544DA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A1A57E6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FAACEA6" w14:textId="27E8480B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70007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6C683B5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8B78295" w14:textId="1F947CC6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Gospodarowanie mieszkaniowym zasobem gminy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3196113" w14:textId="323AEC46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80 000,00</w:t>
            </w:r>
          </w:p>
        </w:tc>
      </w:tr>
      <w:tr w:rsidR="00227C2C" w:rsidRPr="00227C2C" w14:paraId="6C7ED790" w14:textId="77777777" w:rsidTr="002544DA">
        <w:trPr>
          <w:trHeight w:hRule="exact" w:val="1059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F4338A8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0E130CB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A199237" w14:textId="6CF57B81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0750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20B4A35" w14:textId="4E9D01A5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62AA167" w14:textId="6FA8832D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80 000,00</w:t>
            </w:r>
          </w:p>
        </w:tc>
      </w:tr>
      <w:tr w:rsidR="00227C2C" w:rsidRPr="00227C2C" w14:paraId="73F11F9B" w14:textId="77777777" w:rsidTr="002544DA">
        <w:trPr>
          <w:trHeight w:hRule="exact" w:val="263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920A5C6" w14:textId="2F2923C0" w:rsidR="00227C2C" w:rsidRPr="00227C2C" w:rsidRDefault="00227C2C" w:rsidP="00227C2C">
            <w:pPr>
              <w:spacing w:after="0" w:line="210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lastRenderedPageBreak/>
              <w:t>752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4847D83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9CFE999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384178B6" w14:textId="25D54082" w:rsidR="00227C2C" w:rsidRPr="00227C2C" w:rsidRDefault="00227C2C" w:rsidP="00227C2C">
            <w:pPr>
              <w:spacing w:after="0" w:line="210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Obrona narodowa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2C0A7C6" w14:textId="2632A953" w:rsidR="00227C2C" w:rsidRPr="00227C2C" w:rsidRDefault="00227C2C" w:rsidP="00227C2C">
            <w:pPr>
              <w:spacing w:after="0" w:line="210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1 142 209,00</w:t>
            </w:r>
          </w:p>
        </w:tc>
      </w:tr>
      <w:tr w:rsidR="00227C2C" w:rsidRPr="00227C2C" w14:paraId="356AE67C" w14:textId="77777777" w:rsidTr="002544DA">
        <w:trPr>
          <w:trHeight w:hRule="exact" w:val="42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45684DC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6338FAB" w14:textId="2DFB1803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75281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31B38E4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66224EC" w14:textId="4801D00A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Zadania o charakterze obronnym wynikające z ustawy o ochronie ludności i obronie cywilnej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E2F3E04" w14:textId="21289164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1 142 209,00</w:t>
            </w:r>
          </w:p>
        </w:tc>
      </w:tr>
      <w:tr w:rsidR="00227C2C" w:rsidRPr="00227C2C" w14:paraId="6870E9CD" w14:textId="77777777" w:rsidTr="002544DA">
        <w:trPr>
          <w:trHeight w:hRule="exact" w:val="67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1190461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7C9D535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5050F2C" w14:textId="3AF2DE52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1E23D850" w14:textId="642398C8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02E39EC" w14:textId="294B7F0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1 142 209,00</w:t>
            </w:r>
          </w:p>
        </w:tc>
      </w:tr>
      <w:tr w:rsidR="00227C2C" w:rsidRPr="00227C2C" w14:paraId="6170DB42" w14:textId="77777777" w:rsidTr="002544DA">
        <w:trPr>
          <w:trHeight w:hRule="exact" w:val="263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EC639DC" w14:textId="6675E761" w:rsidR="00227C2C" w:rsidRPr="00227C2C" w:rsidRDefault="00227C2C" w:rsidP="00227C2C">
            <w:pPr>
              <w:spacing w:after="0" w:line="210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758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5A68557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0561AF9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2557710" w14:textId="5EA0C69B" w:rsidR="00227C2C" w:rsidRPr="00227C2C" w:rsidRDefault="00227C2C" w:rsidP="00227C2C">
            <w:pPr>
              <w:spacing w:after="0" w:line="210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Różne rozliczenia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3C5418F" w14:textId="0B52B4B0" w:rsidR="00227C2C" w:rsidRPr="00227C2C" w:rsidRDefault="00227C2C" w:rsidP="00227C2C">
            <w:pPr>
              <w:spacing w:after="0" w:line="210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167 771,66</w:t>
            </w:r>
          </w:p>
        </w:tc>
      </w:tr>
      <w:tr w:rsidR="00227C2C" w:rsidRPr="00227C2C" w14:paraId="39BC8C2F" w14:textId="77777777" w:rsidTr="002544DA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1986880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EEDDFDA" w14:textId="02224422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75814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6B17081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7035FB8C" w14:textId="4C1F9FD3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Różne rozliczenia finansowe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2001F45" w14:textId="52E95B76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167 771,66</w:t>
            </w:r>
          </w:p>
        </w:tc>
      </w:tr>
      <w:tr w:rsidR="00227C2C" w:rsidRPr="00227C2C" w14:paraId="4B320BF2" w14:textId="77777777" w:rsidTr="002544DA">
        <w:trPr>
          <w:trHeight w:hRule="exact" w:val="635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15AB30E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F93DA9A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63640D4" w14:textId="44EAC003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2A61DAA9" w14:textId="1280AD9B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70E507A" w14:textId="651E6A96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106 814,07</w:t>
            </w:r>
          </w:p>
        </w:tc>
      </w:tr>
      <w:tr w:rsidR="00227C2C" w:rsidRPr="00227C2C" w14:paraId="30FE4342" w14:textId="77777777" w:rsidTr="002544DA">
        <w:trPr>
          <w:trHeight w:hRule="exact" w:val="843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A012285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8963FD3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71B76FE" w14:textId="2992129D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6330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33B0B322" w14:textId="45D62E1A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Dotacja celowa otrzymana z budżetu państwa na realizację inwestycji i zakupów inwestycyjnych własnych gmin (związków gmin, związków powiatowo-gminnych)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CD4F66C" w14:textId="30D2E3C8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60 957,59</w:t>
            </w:r>
          </w:p>
        </w:tc>
      </w:tr>
      <w:tr w:rsidR="00227C2C" w:rsidRPr="00227C2C" w14:paraId="6517930D" w14:textId="77777777" w:rsidTr="002544DA">
        <w:trPr>
          <w:trHeight w:hRule="exact" w:val="263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5671365" w14:textId="395B9AEE" w:rsidR="00227C2C" w:rsidRPr="00227C2C" w:rsidRDefault="00227C2C" w:rsidP="00227C2C">
            <w:pPr>
              <w:spacing w:after="0" w:line="210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851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E5FCA0D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BD7560D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F0CF7FB" w14:textId="3D95492A" w:rsidR="00227C2C" w:rsidRPr="00227C2C" w:rsidRDefault="00227C2C" w:rsidP="00227C2C">
            <w:pPr>
              <w:spacing w:after="0" w:line="210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Ochrona zdrowia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F92280F" w14:textId="4FEC1AC5" w:rsidR="00227C2C" w:rsidRPr="00227C2C" w:rsidRDefault="00227C2C" w:rsidP="00227C2C">
            <w:pPr>
              <w:spacing w:after="0" w:line="210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1 039,12</w:t>
            </w:r>
          </w:p>
        </w:tc>
      </w:tr>
      <w:tr w:rsidR="00227C2C" w:rsidRPr="00227C2C" w14:paraId="28394B21" w14:textId="77777777" w:rsidTr="002544DA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4713E20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7693AC1" w14:textId="3CE7A984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85154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AFFAB85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7D63EA00" w14:textId="407195F3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Przeciwdziałanie alkoholizmowi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D14F649" w14:textId="6C23F739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1 039,12</w:t>
            </w:r>
          </w:p>
        </w:tc>
      </w:tr>
      <w:tr w:rsidR="00227C2C" w:rsidRPr="00227C2C" w14:paraId="300143CE" w14:textId="77777777" w:rsidTr="002544DA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903E72A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5C7F63F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33EAD5F" w14:textId="5F9BB57B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0940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68DF139" w14:textId="2DC4EC2F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Wpływy z rozliczeń/zwrotów z lat ubiegłych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E6BFE23" w14:textId="4BB07BF4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1 039,12</w:t>
            </w:r>
          </w:p>
        </w:tc>
      </w:tr>
      <w:tr w:rsidR="00227C2C" w:rsidRPr="00227C2C" w14:paraId="1C9EACF9" w14:textId="77777777" w:rsidTr="002544DA">
        <w:trPr>
          <w:trHeight w:hRule="exact" w:val="263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B930D6D" w14:textId="51843A74" w:rsidR="00227C2C" w:rsidRPr="00227C2C" w:rsidRDefault="00227C2C" w:rsidP="00227C2C">
            <w:pPr>
              <w:spacing w:after="0" w:line="210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852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376F567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5B12BFC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8F14BE6" w14:textId="5B47FD2D" w:rsidR="00227C2C" w:rsidRPr="00227C2C" w:rsidRDefault="00227C2C" w:rsidP="00227C2C">
            <w:pPr>
              <w:spacing w:after="0" w:line="210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Pomoc społeczna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BF978DE" w14:textId="712A3C6A" w:rsidR="00227C2C" w:rsidRPr="00227C2C" w:rsidRDefault="00227C2C" w:rsidP="00227C2C">
            <w:pPr>
              <w:spacing w:after="0" w:line="210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420,27</w:t>
            </w:r>
          </w:p>
        </w:tc>
      </w:tr>
      <w:tr w:rsidR="00227C2C" w:rsidRPr="00227C2C" w14:paraId="473E16D6" w14:textId="77777777" w:rsidTr="002544DA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E5E9B82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E8095E7" w14:textId="06E17952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85216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603AA4B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5A8BDE3" w14:textId="4E9CDAC9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Zasiłki stałe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589819C" w14:textId="08E0B282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420,27</w:t>
            </w:r>
          </w:p>
        </w:tc>
      </w:tr>
      <w:tr w:rsidR="00227C2C" w:rsidRPr="00227C2C" w14:paraId="5B5202A6" w14:textId="77777777" w:rsidTr="00227C2C">
        <w:trPr>
          <w:trHeight w:hRule="exact" w:val="365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3FEEF6D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63400B6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40C3756" w14:textId="675CB93B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0940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3B3A355" w14:textId="525DE686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Wpływy z rozliczeń/zwrotów z lat ubiegłych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D8D9320" w14:textId="75B8A088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420,27</w:t>
            </w:r>
          </w:p>
        </w:tc>
      </w:tr>
      <w:tr w:rsidR="00227C2C" w:rsidRPr="00227C2C" w14:paraId="6035C88D" w14:textId="77777777" w:rsidTr="00227C2C">
        <w:trPr>
          <w:trHeight w:hRule="exact" w:val="25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75BC597" w14:textId="46F37DB6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900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6B7EA81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8AC16A1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CECE812" w14:textId="062A9626" w:rsidR="00227C2C" w:rsidRPr="00227C2C" w:rsidRDefault="00227C2C" w:rsidP="00227C2C">
            <w:pPr>
              <w:spacing w:after="0" w:line="195" w:lineRule="auto"/>
              <w:rPr>
                <w:rFonts w:ascii="Arial" w:hAnsi="Arial" w:cs="Arial"/>
                <w:color w:val="000000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Gospodarka komunalna i ochrona środowiska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78FBC40" w14:textId="2ACED9EA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hAnsi="Arial" w:cs="Arial"/>
                <w:color w:val="000000"/>
              </w:rPr>
            </w:pPr>
            <w:r w:rsidRPr="00227C2C">
              <w:rPr>
                <w:rFonts w:ascii="Arial" w:hAnsi="Arial" w:cs="Arial"/>
                <w:b/>
                <w:color w:val="000000"/>
              </w:rPr>
              <w:t>40 778,98</w:t>
            </w:r>
          </w:p>
        </w:tc>
      </w:tr>
      <w:tr w:rsidR="00227C2C" w:rsidRPr="00227C2C" w14:paraId="49557104" w14:textId="77777777" w:rsidTr="00227C2C">
        <w:trPr>
          <w:trHeight w:hRule="exact" w:val="275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A5BB93E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BDE4833" w14:textId="5C8AC2FE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hAnsi="Arial" w:cs="Arial"/>
                <w:color w:val="000000"/>
              </w:rPr>
              <w:t>90015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984D413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17C8A702" w14:textId="52677412" w:rsidR="00227C2C" w:rsidRPr="00227C2C" w:rsidRDefault="00227C2C" w:rsidP="00227C2C">
            <w:pPr>
              <w:spacing w:after="0" w:line="195" w:lineRule="auto"/>
              <w:rPr>
                <w:rFonts w:ascii="Arial" w:hAnsi="Arial" w:cs="Arial"/>
                <w:color w:val="000000"/>
              </w:rPr>
            </w:pPr>
            <w:r w:rsidRPr="00227C2C">
              <w:rPr>
                <w:rFonts w:ascii="Arial" w:hAnsi="Arial" w:cs="Arial"/>
                <w:color w:val="000000"/>
              </w:rPr>
              <w:t>Oświetlenie ulic, placów i dróg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7BBC3DC" w14:textId="65DCC2A9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hAnsi="Arial" w:cs="Arial"/>
                <w:color w:val="000000"/>
              </w:rPr>
            </w:pPr>
            <w:r w:rsidRPr="00227C2C">
              <w:rPr>
                <w:rFonts w:ascii="Arial" w:hAnsi="Arial" w:cs="Arial"/>
                <w:color w:val="000000"/>
              </w:rPr>
              <w:t>40 778,98</w:t>
            </w:r>
          </w:p>
        </w:tc>
      </w:tr>
      <w:tr w:rsidR="00227C2C" w:rsidRPr="00227C2C" w14:paraId="4E9BD0A6" w14:textId="77777777" w:rsidTr="00227C2C">
        <w:trPr>
          <w:trHeight w:hRule="exact" w:val="97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DDD72BA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3874653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7A1C8A0" w14:textId="6124AB5A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hAnsi="Arial" w:cs="Arial"/>
                <w:color w:val="000000"/>
              </w:rPr>
            </w:pPr>
            <w:r w:rsidRPr="00227C2C">
              <w:rPr>
                <w:rFonts w:ascii="Arial" w:hAnsi="Arial" w:cs="Arial"/>
                <w:color w:val="000000"/>
              </w:rPr>
              <w:t>2460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749A803B" w14:textId="56CE935B" w:rsidR="00227C2C" w:rsidRPr="00227C2C" w:rsidRDefault="00227C2C" w:rsidP="00227C2C">
            <w:pPr>
              <w:spacing w:after="0" w:line="195" w:lineRule="auto"/>
              <w:rPr>
                <w:rFonts w:ascii="Arial" w:hAnsi="Arial" w:cs="Arial"/>
                <w:color w:val="000000"/>
              </w:rPr>
            </w:pPr>
            <w:r w:rsidRPr="00227C2C">
              <w:rPr>
                <w:rFonts w:ascii="Arial" w:hAnsi="Arial" w:cs="Arial"/>
                <w:color w:val="000000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6365D07" w14:textId="4DF7E6F8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hAnsi="Arial" w:cs="Arial"/>
                <w:color w:val="000000"/>
              </w:rPr>
            </w:pPr>
            <w:r w:rsidRPr="00227C2C">
              <w:rPr>
                <w:rFonts w:ascii="Arial" w:hAnsi="Arial" w:cs="Arial"/>
                <w:color w:val="000000"/>
              </w:rPr>
              <w:t>40 778,98</w:t>
            </w:r>
          </w:p>
        </w:tc>
      </w:tr>
      <w:tr w:rsidR="002544DA" w:rsidRPr="00227C2C" w14:paraId="628C6783" w14:textId="77777777" w:rsidTr="002544DA">
        <w:trPr>
          <w:trHeight w:hRule="exact" w:val="305"/>
        </w:trPr>
        <w:tc>
          <w:tcPr>
            <w:tcW w:w="74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43C73D7" w14:textId="77777777" w:rsidR="002544DA" w:rsidRPr="00227C2C" w:rsidRDefault="002544DA" w:rsidP="002544DA">
            <w:pPr>
              <w:spacing w:after="0" w:line="210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Razem</w:t>
            </w:r>
            <w:proofErr w:type="spellEnd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:</w:t>
            </w:r>
          </w:p>
        </w:tc>
        <w:tc>
          <w:tcPr>
            <w:tcW w:w="15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4E3501A1" w14:textId="573B782B" w:rsidR="002544DA" w:rsidRPr="00227C2C" w:rsidRDefault="00227C2C" w:rsidP="002544DA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2 296 443,91</w:t>
            </w:r>
          </w:p>
        </w:tc>
      </w:tr>
    </w:tbl>
    <w:p w14:paraId="729661DC" w14:textId="77777777" w:rsidR="008B2620" w:rsidRPr="00227C2C" w:rsidRDefault="008B2620" w:rsidP="00830A00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Cs/>
          <w:snapToGrid w:val="0"/>
          <w:lang w:eastAsia="ar-SA"/>
        </w:rPr>
      </w:pPr>
    </w:p>
    <w:p w14:paraId="55E9C3EC" w14:textId="3719C48F" w:rsidR="00830A00" w:rsidRPr="007D3372" w:rsidRDefault="00830A00" w:rsidP="00830A00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Cs/>
          <w:snapToGrid w:val="0"/>
          <w:lang w:eastAsia="ar-SA"/>
        </w:rPr>
      </w:pPr>
      <w:r w:rsidRPr="007D3372">
        <w:rPr>
          <w:rFonts w:ascii="Arial" w:eastAsia="Times New Roman" w:hAnsi="Arial" w:cs="Arial"/>
          <w:bCs/>
          <w:snapToGrid w:val="0"/>
          <w:lang w:eastAsia="ar-SA"/>
        </w:rPr>
        <w:t>§ 2</w:t>
      </w:r>
    </w:p>
    <w:p w14:paraId="2D098FC7" w14:textId="0DB98BD1" w:rsidR="00830A00" w:rsidRPr="007D3372" w:rsidRDefault="00830A00" w:rsidP="00830A00">
      <w:pPr>
        <w:pStyle w:val="Standard"/>
        <w:ind w:left="705" w:hanging="705"/>
        <w:jc w:val="both"/>
        <w:rPr>
          <w:rFonts w:ascii="Arial" w:eastAsia="Arial Unicode MS" w:hAnsi="Arial"/>
          <w:bCs/>
          <w:sz w:val="22"/>
          <w:szCs w:val="22"/>
          <w:lang w:eastAsia="pl-PL"/>
        </w:rPr>
      </w:pPr>
      <w:r w:rsidRPr="007D3372">
        <w:rPr>
          <w:rFonts w:ascii="Arial" w:hAnsi="Arial"/>
          <w:sz w:val="22"/>
          <w:szCs w:val="22"/>
        </w:rPr>
        <w:t>2.</w:t>
      </w:r>
      <w:r w:rsidRPr="007D3372">
        <w:rPr>
          <w:rFonts w:ascii="Arial" w:hAnsi="Arial"/>
          <w:sz w:val="22"/>
          <w:szCs w:val="22"/>
        </w:rPr>
        <w:tab/>
      </w:r>
      <w:r w:rsidRPr="007D3372">
        <w:rPr>
          <w:rFonts w:ascii="Arial" w:eastAsia="Arial Unicode MS" w:hAnsi="Arial"/>
          <w:bCs/>
          <w:sz w:val="22"/>
          <w:szCs w:val="22"/>
          <w:lang w:eastAsia="pl-PL"/>
        </w:rPr>
        <w:tab/>
        <w:t>Dokonuje się zmiany planu wydatków uchwały budżetowej Gminy Lesko na rok 202</w:t>
      </w:r>
      <w:r w:rsidR="00F52EB7">
        <w:rPr>
          <w:rFonts w:ascii="Arial" w:eastAsia="Arial Unicode MS" w:hAnsi="Arial"/>
          <w:bCs/>
          <w:sz w:val="22"/>
          <w:szCs w:val="22"/>
          <w:lang w:eastAsia="pl-PL"/>
        </w:rPr>
        <w:t>6</w:t>
      </w:r>
      <w:r w:rsidRPr="007D3372">
        <w:rPr>
          <w:rFonts w:ascii="Arial" w:eastAsia="Arial Unicode MS" w:hAnsi="Arial"/>
          <w:bCs/>
          <w:sz w:val="22"/>
          <w:szCs w:val="22"/>
          <w:lang w:eastAsia="pl-PL"/>
        </w:rPr>
        <w:t xml:space="preserve"> zgodnie z tabelą Nr 2.</w:t>
      </w:r>
    </w:p>
    <w:p w14:paraId="62DD9ED5" w14:textId="015457BC" w:rsidR="00830A00" w:rsidRDefault="00830A00" w:rsidP="004371A0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20" w:after="20" w:line="240" w:lineRule="auto"/>
        <w:jc w:val="right"/>
        <w:rPr>
          <w:rFonts w:ascii="Arial" w:hAnsi="Arial" w:cs="Arial"/>
        </w:rPr>
      </w:pPr>
      <w:r w:rsidRPr="007D3372">
        <w:rPr>
          <w:rFonts w:ascii="Arial" w:hAnsi="Arial" w:cs="Arial"/>
        </w:rPr>
        <w:t>Tabela Nr 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864"/>
        <w:gridCol w:w="864"/>
        <w:gridCol w:w="5282"/>
        <w:gridCol w:w="1361"/>
      </w:tblGrid>
      <w:tr w:rsidR="00227C2C" w:rsidRPr="00227C2C" w14:paraId="67EBD37C" w14:textId="77777777" w:rsidTr="00227C2C">
        <w:trPr>
          <w:trHeight w:hRule="exact" w:val="277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7EBAED4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Dział</w:t>
            </w:r>
            <w:proofErr w:type="spellEnd"/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79EB2C2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Rozdział</w:t>
            </w:r>
            <w:proofErr w:type="spellEnd"/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E3CC213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Paragraf</w:t>
            </w:r>
            <w:proofErr w:type="spellEnd"/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BEE27A6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Treść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A73CF7E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Wartość</w:t>
            </w:r>
            <w:proofErr w:type="spellEnd"/>
          </w:p>
        </w:tc>
      </w:tr>
      <w:tr w:rsidR="00227C2C" w:rsidRPr="00227C2C" w14:paraId="0BF62DAB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D1D3D86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600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5CE12B9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DB12345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FA2BC4C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Transport </w:t>
            </w: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i</w:t>
            </w:r>
            <w:proofErr w:type="spellEnd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łączność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11E8C3A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712 126,42</w:t>
            </w:r>
          </w:p>
        </w:tc>
      </w:tr>
      <w:tr w:rsidR="00227C2C" w:rsidRPr="00227C2C" w14:paraId="1A038A71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E42AD1E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EF865D9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60017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A68277F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8C02209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Drogi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wewnętrzne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DE66027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712 126,42</w:t>
            </w:r>
          </w:p>
        </w:tc>
      </w:tr>
      <w:tr w:rsidR="00227C2C" w:rsidRPr="00227C2C" w14:paraId="00A81AD8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4E2D577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D23E37C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4DB0129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6050</w:t>
            </w: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20C85810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Wydatki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inwestycyjne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jednostek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budżetowych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0E7334E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712 126,42</w:t>
            </w:r>
          </w:p>
        </w:tc>
      </w:tr>
      <w:tr w:rsidR="00227C2C" w:rsidRPr="00227C2C" w14:paraId="10A30897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C1A8C56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700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1869E1B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46C2F1A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1557C241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Gospodarka</w:t>
            </w:r>
            <w:proofErr w:type="spellEnd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mieszkaniowa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2C3E7DE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13 820,00</w:t>
            </w:r>
          </w:p>
        </w:tc>
      </w:tr>
      <w:tr w:rsidR="00227C2C" w:rsidRPr="00227C2C" w14:paraId="086C839A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98D53A2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DCE5255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70005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F39509D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24D64053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Gospodarka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gruntami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nieruchomościami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A6E66DA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13 820,00</w:t>
            </w:r>
          </w:p>
        </w:tc>
      </w:tr>
      <w:tr w:rsidR="00227C2C" w:rsidRPr="00227C2C" w14:paraId="3ADF144F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6016C95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FAF6E77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82D9902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4300</w:t>
            </w: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1853AA09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Zakup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usług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pozostałych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CAED99C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13 820,00</w:t>
            </w:r>
          </w:p>
        </w:tc>
      </w:tr>
      <w:tr w:rsidR="00227C2C" w:rsidRPr="00227C2C" w14:paraId="6075116C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B1ADDFD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752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0C2EABB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0B3EE24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11C38544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Obrona</w:t>
            </w:r>
            <w:proofErr w:type="spellEnd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narodowa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4DC3F4C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1 427 761,52</w:t>
            </w:r>
          </w:p>
        </w:tc>
      </w:tr>
      <w:tr w:rsidR="00227C2C" w:rsidRPr="00227C2C" w14:paraId="584EB8D2" w14:textId="77777777" w:rsidTr="00227C2C">
        <w:trPr>
          <w:trHeight w:hRule="exact" w:val="424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62A5762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166FF0E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75281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7537543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27C62F28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Zadania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o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charakterze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obronnym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wynikające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z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ustawy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o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ochronie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ludności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obronie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cywilnej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90BE4A0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1 427 761,52</w:t>
            </w:r>
          </w:p>
        </w:tc>
      </w:tr>
      <w:tr w:rsidR="00227C2C" w:rsidRPr="00227C2C" w14:paraId="788A021E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F15434D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DC3DA35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D96F90B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6050</w:t>
            </w: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3DD1A60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Wydatki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inwestycyjne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jednostek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budżetowych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449A69F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1 427 761,52</w:t>
            </w:r>
          </w:p>
        </w:tc>
      </w:tr>
      <w:tr w:rsidR="00227C2C" w:rsidRPr="00227C2C" w14:paraId="5769DF3D" w14:textId="77777777" w:rsidTr="00227C2C">
        <w:trPr>
          <w:trHeight w:hRule="exact" w:val="531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180295D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754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CBFC75B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44F971F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6C65486A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Bezpieczeństwo</w:t>
            </w:r>
            <w:proofErr w:type="spellEnd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publiczne</w:t>
            </w:r>
            <w:proofErr w:type="spellEnd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i</w:t>
            </w:r>
            <w:proofErr w:type="spellEnd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ochrona</w:t>
            </w:r>
            <w:proofErr w:type="spellEnd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przeciwpożarowa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49807A4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25 000,00</w:t>
            </w:r>
          </w:p>
        </w:tc>
      </w:tr>
      <w:tr w:rsidR="00227C2C" w:rsidRPr="00227C2C" w14:paraId="175E06CD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3A61E00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6D99C9F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75412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55A698F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38907F12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Ochotnicze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straże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pożarne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A67B380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25 000,00</w:t>
            </w:r>
          </w:p>
        </w:tc>
      </w:tr>
      <w:tr w:rsidR="00227C2C" w:rsidRPr="00227C2C" w14:paraId="5D6EA622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D379D06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98FABA6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7B8C930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3030</w:t>
            </w: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70AEDA9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Różne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wydatki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na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rzecz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osób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fizycznych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94C4136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25 000,00</w:t>
            </w:r>
          </w:p>
        </w:tc>
      </w:tr>
      <w:tr w:rsidR="00227C2C" w:rsidRPr="00227C2C" w14:paraId="5282C17D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8E8474E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801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2047D31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1436C0A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129467B2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Oświata</w:t>
            </w:r>
            <w:proofErr w:type="spellEnd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i</w:t>
            </w:r>
            <w:proofErr w:type="spellEnd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wychowanie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25ADAA4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7 000,00</w:t>
            </w:r>
          </w:p>
        </w:tc>
      </w:tr>
      <w:tr w:rsidR="00227C2C" w:rsidRPr="00227C2C" w14:paraId="597B2AC1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D45CABF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98008A1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80104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FD80372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D090919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Przedszkola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EAEF85F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7 000,00</w:t>
            </w:r>
          </w:p>
        </w:tc>
      </w:tr>
      <w:tr w:rsidR="00227C2C" w:rsidRPr="00227C2C" w14:paraId="3761A79F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5240A93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2B688CA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FAA69A1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4210</w:t>
            </w: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67A2FA76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Zakup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materiałów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wyposażenia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26F6AD0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7 000,00</w:t>
            </w:r>
          </w:p>
        </w:tc>
      </w:tr>
      <w:tr w:rsidR="00227C2C" w:rsidRPr="00227C2C" w14:paraId="44210DA0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868548E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852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580A49B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33779B2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2445BAA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Pomoc</w:t>
            </w:r>
            <w:proofErr w:type="spellEnd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społeczna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37D2C81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420,27</w:t>
            </w:r>
          </w:p>
        </w:tc>
      </w:tr>
      <w:tr w:rsidR="00227C2C" w:rsidRPr="00227C2C" w14:paraId="45001A39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3149141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71541FC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85216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5910C14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38894990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Zasiłki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stałe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5D7DB2E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420,27</w:t>
            </w:r>
          </w:p>
        </w:tc>
      </w:tr>
      <w:tr w:rsidR="00227C2C" w:rsidRPr="00227C2C" w14:paraId="77980135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FFAE47C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71C327A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FC94C76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2950</w:t>
            </w: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887120E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Zwrot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niewykorzystanych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dotacji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oraz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płatności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0CC45A1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420,27</w:t>
            </w:r>
          </w:p>
        </w:tc>
      </w:tr>
      <w:tr w:rsidR="00227C2C" w:rsidRPr="00227C2C" w14:paraId="30C3999F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D7358A6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900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D1C9EA9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DFFA8BC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3F93180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Gospodarka</w:t>
            </w:r>
            <w:proofErr w:type="spellEnd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komunalna</w:t>
            </w:r>
            <w:proofErr w:type="spellEnd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i</w:t>
            </w:r>
            <w:proofErr w:type="spellEnd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ochrona</w:t>
            </w:r>
            <w:proofErr w:type="spellEnd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środowiska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9ECE96C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110 315,70</w:t>
            </w:r>
          </w:p>
        </w:tc>
      </w:tr>
      <w:tr w:rsidR="00227C2C" w:rsidRPr="00227C2C" w14:paraId="3F1CA4F0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AE923E1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D1254A4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90015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345F29F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2D79657A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Oświetlenie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ulic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placów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dróg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536B724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40 778,98</w:t>
            </w:r>
          </w:p>
        </w:tc>
      </w:tr>
      <w:tr w:rsidR="00227C2C" w:rsidRPr="00227C2C" w14:paraId="6914F4F2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8F06241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8F63400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835BC6B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6050</w:t>
            </w: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308A153C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Wydatki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inwestycyjne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jednostek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budżetowych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C5D79C3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40 778,98</w:t>
            </w:r>
          </w:p>
        </w:tc>
      </w:tr>
      <w:tr w:rsidR="00227C2C" w:rsidRPr="00227C2C" w14:paraId="7840819F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405D036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E11A1D3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90095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579FF4F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4444382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Pozostała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działalność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9DE827B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69 536,72</w:t>
            </w:r>
          </w:p>
        </w:tc>
      </w:tr>
      <w:tr w:rsidR="00227C2C" w:rsidRPr="00227C2C" w14:paraId="34135438" w14:textId="77777777" w:rsidTr="00227C2C">
        <w:trPr>
          <w:trHeight w:hRule="exact" w:val="238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DB9A1E7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584FF8C" w14:textId="77777777" w:rsidR="00227C2C" w:rsidRPr="00227C2C" w:rsidRDefault="00227C2C" w:rsidP="00227C2C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A4C7586" w14:textId="77777777" w:rsidR="00227C2C" w:rsidRPr="00227C2C" w:rsidRDefault="00227C2C" w:rsidP="00227C2C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6059</w:t>
            </w:r>
          </w:p>
        </w:tc>
        <w:tc>
          <w:tcPr>
            <w:tcW w:w="5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72458372" w14:textId="77777777" w:rsidR="00227C2C" w:rsidRPr="00227C2C" w:rsidRDefault="00227C2C" w:rsidP="00227C2C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Wydatki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inwestycyjne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jednostek</w:t>
            </w:r>
            <w:proofErr w:type="spellEnd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budżetowych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FD0B096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color w:val="000000"/>
                <w:lang w:val="en-US"/>
              </w:rPr>
              <w:t>69 536,72</w:t>
            </w:r>
          </w:p>
        </w:tc>
      </w:tr>
      <w:tr w:rsidR="00227C2C" w:rsidRPr="00227C2C" w14:paraId="5F77CE23" w14:textId="77777777" w:rsidTr="00227C2C">
        <w:trPr>
          <w:trHeight w:hRule="exact" w:val="305"/>
        </w:trPr>
        <w:tc>
          <w:tcPr>
            <w:tcW w:w="7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492A735" w14:textId="77777777" w:rsidR="00227C2C" w:rsidRPr="00227C2C" w:rsidRDefault="00227C2C" w:rsidP="00227C2C">
            <w:pPr>
              <w:spacing w:after="0" w:line="210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Razem</w:t>
            </w:r>
            <w:proofErr w:type="spellEnd"/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:</w:t>
            </w:r>
          </w:p>
        </w:tc>
        <w:tc>
          <w:tcPr>
            <w:tcW w:w="11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6925854D" w14:textId="77777777" w:rsidR="00227C2C" w:rsidRPr="00227C2C" w:rsidRDefault="00227C2C" w:rsidP="00227C2C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227C2C">
              <w:rPr>
                <w:rFonts w:ascii="Arial" w:eastAsiaTheme="minorEastAsia" w:hAnsi="Arial" w:cs="Arial"/>
                <w:b/>
                <w:color w:val="000000"/>
                <w:lang w:val="en-US"/>
              </w:rPr>
              <w:t>2 296 443,91</w:t>
            </w:r>
          </w:p>
        </w:tc>
      </w:tr>
    </w:tbl>
    <w:p w14:paraId="2D86CAF2" w14:textId="77777777" w:rsidR="00B25E6E" w:rsidRPr="00227C2C" w:rsidRDefault="00B25E6E" w:rsidP="004371A0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20" w:after="20" w:line="240" w:lineRule="auto"/>
        <w:jc w:val="right"/>
        <w:rPr>
          <w:rFonts w:ascii="Arial" w:hAnsi="Arial" w:cs="Arial"/>
        </w:rPr>
      </w:pPr>
    </w:p>
    <w:p w14:paraId="2FD051EC" w14:textId="09544A76" w:rsidR="0018185D" w:rsidRPr="00227C2C" w:rsidRDefault="0018185D" w:rsidP="0018185D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Cs/>
          <w:snapToGrid w:val="0"/>
          <w:lang w:eastAsia="ar-SA"/>
        </w:rPr>
      </w:pPr>
      <w:r w:rsidRPr="00227C2C">
        <w:rPr>
          <w:rFonts w:ascii="Arial" w:eastAsia="Times New Roman" w:hAnsi="Arial" w:cs="Arial"/>
          <w:bCs/>
          <w:snapToGrid w:val="0"/>
          <w:lang w:eastAsia="ar-SA"/>
        </w:rPr>
        <w:t xml:space="preserve">§ </w:t>
      </w:r>
      <w:r w:rsidR="00135371" w:rsidRPr="00227C2C">
        <w:rPr>
          <w:rFonts w:ascii="Arial" w:eastAsia="Times New Roman" w:hAnsi="Arial" w:cs="Arial"/>
          <w:bCs/>
          <w:snapToGrid w:val="0"/>
          <w:lang w:eastAsia="ar-SA"/>
        </w:rPr>
        <w:t>3</w:t>
      </w:r>
    </w:p>
    <w:p w14:paraId="3551C3AC" w14:textId="77777777" w:rsidR="000F4396" w:rsidRPr="00227C2C" w:rsidRDefault="000F4396" w:rsidP="003F45AB">
      <w:pPr>
        <w:widowControl w:val="0"/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227C2C">
        <w:rPr>
          <w:rFonts w:ascii="Arial" w:eastAsia="Times New Roman" w:hAnsi="Arial" w:cs="Arial"/>
          <w:lang w:eastAsia="ar-SA"/>
        </w:rPr>
        <w:t>Wykonanie uchwały powierza się Burmistrzowi Miasta i Gminy Lesko.</w:t>
      </w:r>
    </w:p>
    <w:p w14:paraId="62240C9B" w14:textId="77777777" w:rsidR="008053E8" w:rsidRDefault="008053E8" w:rsidP="00682974">
      <w:pPr>
        <w:suppressAutoHyphens/>
        <w:spacing w:after="0" w:line="360" w:lineRule="auto"/>
        <w:jc w:val="center"/>
        <w:rPr>
          <w:rFonts w:ascii="Arial" w:eastAsia="Times New Roman" w:hAnsi="Arial" w:cs="Arial"/>
          <w:bCs/>
          <w:snapToGrid w:val="0"/>
          <w:lang w:eastAsia="ar-SA"/>
        </w:rPr>
      </w:pPr>
    </w:p>
    <w:p w14:paraId="19F65429" w14:textId="77777777" w:rsidR="002544DA" w:rsidRDefault="002544DA" w:rsidP="002544DA">
      <w:pPr>
        <w:suppressAutoHyphens/>
        <w:spacing w:after="0" w:line="360" w:lineRule="auto"/>
        <w:jc w:val="center"/>
        <w:rPr>
          <w:rFonts w:ascii="Arial" w:eastAsia="Times New Roman" w:hAnsi="Arial" w:cs="Arial"/>
          <w:bCs/>
          <w:snapToGrid w:val="0"/>
          <w:lang w:eastAsia="ar-SA"/>
        </w:rPr>
      </w:pPr>
      <w:r w:rsidRPr="002544DA">
        <w:rPr>
          <w:rFonts w:ascii="Arial" w:eastAsia="Times New Roman" w:hAnsi="Arial" w:cs="Arial"/>
          <w:bCs/>
          <w:snapToGrid w:val="0"/>
          <w:lang w:eastAsia="ar-SA"/>
        </w:rPr>
        <w:t>§ 4</w:t>
      </w:r>
    </w:p>
    <w:p w14:paraId="0C293F27" w14:textId="156D377C" w:rsidR="000F4396" w:rsidRDefault="000F4396" w:rsidP="00413ABB">
      <w:pPr>
        <w:suppressAutoHyphens/>
        <w:spacing w:after="0" w:line="360" w:lineRule="auto"/>
        <w:rPr>
          <w:rFonts w:ascii="Arial" w:eastAsia="Times New Roman" w:hAnsi="Arial" w:cs="Arial"/>
          <w:bCs/>
          <w:snapToGrid w:val="0"/>
          <w:lang w:eastAsia="ar-SA"/>
        </w:rPr>
      </w:pPr>
      <w:r w:rsidRPr="000A01E2">
        <w:rPr>
          <w:rFonts w:ascii="Arial" w:eastAsia="Times New Roman" w:hAnsi="Arial" w:cs="Arial"/>
          <w:bCs/>
          <w:lang w:eastAsia="ar-SA"/>
        </w:rPr>
        <w:t>Uchwała wchodzi w życie z dniem podjęcia.</w:t>
      </w:r>
    </w:p>
    <w:sectPr w:rsidR="000F4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94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830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866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902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938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974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1010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1046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1082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</w:abstractNum>
  <w:abstractNum w:abstractNumId="2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3" w15:restartNumberingAfterBreak="0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4" w15:restartNumberingAfterBreak="0">
    <w:nsid w:val="00000015"/>
    <w:multiLevelType w:val="multilevel"/>
    <w:tmpl w:val="73040124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7">
      <w:start w:val="1"/>
      <w:numFmt w:val="decimal"/>
      <w:lvlText w:val="%8)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8">
      <w:start w:val="1"/>
      <w:numFmt w:val="decimal"/>
      <w:lvlText w:val="%9)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</w:abstractNum>
  <w:abstractNum w:abstractNumId="5" w15:restartNumberingAfterBreak="0">
    <w:nsid w:val="05D14952"/>
    <w:multiLevelType w:val="hybridMultilevel"/>
    <w:tmpl w:val="D9481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1646A"/>
    <w:multiLevelType w:val="hybridMultilevel"/>
    <w:tmpl w:val="75ACDCE4"/>
    <w:lvl w:ilvl="0" w:tplc="0415000F">
      <w:start w:val="3"/>
      <w:numFmt w:val="decimal"/>
      <w:lvlText w:val="%1."/>
      <w:lvlJc w:val="left"/>
      <w:pPr>
        <w:ind w:left="84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A5914"/>
    <w:multiLevelType w:val="hybridMultilevel"/>
    <w:tmpl w:val="9CF4B9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D01B50"/>
    <w:multiLevelType w:val="hybridMultilevel"/>
    <w:tmpl w:val="20D4B01C"/>
    <w:lvl w:ilvl="0" w:tplc="88CA482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80D16"/>
    <w:multiLevelType w:val="hybridMultilevel"/>
    <w:tmpl w:val="A24226AA"/>
    <w:lvl w:ilvl="0" w:tplc="D4AE97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color w:val="000000"/>
        <w:kern w:val="24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0143E"/>
    <w:multiLevelType w:val="hybridMultilevel"/>
    <w:tmpl w:val="EC38B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B085A"/>
    <w:multiLevelType w:val="hybridMultilevel"/>
    <w:tmpl w:val="7E18E116"/>
    <w:lvl w:ilvl="0" w:tplc="3B6CF03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2326333"/>
    <w:multiLevelType w:val="hybridMultilevel"/>
    <w:tmpl w:val="0F687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22027"/>
    <w:multiLevelType w:val="hybridMultilevel"/>
    <w:tmpl w:val="78B2DA5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21DC2"/>
    <w:multiLevelType w:val="hybridMultilevel"/>
    <w:tmpl w:val="1AB28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81F4D"/>
    <w:multiLevelType w:val="hybridMultilevel"/>
    <w:tmpl w:val="21F63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34F39"/>
    <w:multiLevelType w:val="hybridMultilevel"/>
    <w:tmpl w:val="120A7328"/>
    <w:lvl w:ilvl="0" w:tplc="5FDCEEC2">
      <w:start w:val="10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846F5"/>
    <w:multiLevelType w:val="hybridMultilevel"/>
    <w:tmpl w:val="DCBA570A"/>
    <w:lvl w:ilvl="0" w:tplc="D7D235AE">
      <w:start w:val="1"/>
      <w:numFmt w:val="decimal"/>
      <w:lvlText w:val="%1."/>
      <w:lvlJc w:val="left"/>
      <w:pPr>
        <w:ind w:left="1065" w:hanging="705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A1E28"/>
    <w:multiLevelType w:val="hybridMultilevel"/>
    <w:tmpl w:val="7D8850EC"/>
    <w:lvl w:ilvl="0" w:tplc="73587A84">
      <w:start w:val="10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951D2"/>
    <w:multiLevelType w:val="hybridMultilevel"/>
    <w:tmpl w:val="681A324C"/>
    <w:lvl w:ilvl="0" w:tplc="A7F6F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44ADA"/>
    <w:multiLevelType w:val="hybridMultilevel"/>
    <w:tmpl w:val="78B2DA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C27AC"/>
    <w:multiLevelType w:val="hybridMultilevel"/>
    <w:tmpl w:val="61521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E539F0"/>
    <w:multiLevelType w:val="hybridMultilevel"/>
    <w:tmpl w:val="5DD2AAE6"/>
    <w:lvl w:ilvl="0" w:tplc="A294B76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5D333C97"/>
    <w:multiLevelType w:val="hybridMultilevel"/>
    <w:tmpl w:val="AA005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467E0E"/>
    <w:multiLevelType w:val="hybridMultilevel"/>
    <w:tmpl w:val="F3186572"/>
    <w:lvl w:ilvl="0" w:tplc="DBF288FE">
      <w:start w:val="10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840343"/>
    <w:multiLevelType w:val="hybridMultilevel"/>
    <w:tmpl w:val="027497E4"/>
    <w:lvl w:ilvl="0" w:tplc="3C68E75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D96557"/>
    <w:multiLevelType w:val="hybridMultilevel"/>
    <w:tmpl w:val="887C8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D0563B"/>
    <w:multiLevelType w:val="hybridMultilevel"/>
    <w:tmpl w:val="5AC8241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27533"/>
    <w:multiLevelType w:val="hybridMultilevel"/>
    <w:tmpl w:val="1B4A35CC"/>
    <w:lvl w:ilvl="0" w:tplc="E554465E">
      <w:start w:val="10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102780"/>
    <w:multiLevelType w:val="hybridMultilevel"/>
    <w:tmpl w:val="0CEC111C"/>
    <w:lvl w:ilvl="0" w:tplc="6A76B4D6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30D0B"/>
    <w:multiLevelType w:val="hybridMultilevel"/>
    <w:tmpl w:val="4E908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23778"/>
    <w:multiLevelType w:val="hybridMultilevel"/>
    <w:tmpl w:val="8A9AC5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56F3F"/>
    <w:multiLevelType w:val="hybridMultilevel"/>
    <w:tmpl w:val="260CE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15"/>
  </w:num>
  <w:num w:numId="8">
    <w:abstractNumId w:val="32"/>
  </w:num>
  <w:num w:numId="9">
    <w:abstractNumId w:val="24"/>
  </w:num>
  <w:num w:numId="10">
    <w:abstractNumId w:val="16"/>
  </w:num>
  <w:num w:numId="11">
    <w:abstractNumId w:val="18"/>
  </w:num>
  <w:num w:numId="12">
    <w:abstractNumId w:val="28"/>
  </w:num>
  <w:num w:numId="13">
    <w:abstractNumId w:val="8"/>
  </w:num>
  <w:num w:numId="14">
    <w:abstractNumId w:val="19"/>
  </w:num>
  <w:num w:numId="15">
    <w:abstractNumId w:val="6"/>
  </w:num>
  <w:num w:numId="16">
    <w:abstractNumId w:val="5"/>
  </w:num>
  <w:num w:numId="17">
    <w:abstractNumId w:val="12"/>
  </w:num>
  <w:num w:numId="18">
    <w:abstractNumId w:val="29"/>
  </w:num>
  <w:num w:numId="19">
    <w:abstractNumId w:val="13"/>
  </w:num>
  <w:num w:numId="20">
    <w:abstractNumId w:val="22"/>
  </w:num>
  <w:num w:numId="21">
    <w:abstractNumId w:val="23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1"/>
  </w:num>
  <w:num w:numId="28">
    <w:abstractNumId w:val="4"/>
  </w:num>
  <w:num w:numId="29">
    <w:abstractNumId w:val="27"/>
  </w:num>
  <w:num w:numId="30">
    <w:abstractNumId w:val="31"/>
  </w:num>
  <w:num w:numId="31">
    <w:abstractNumId w:val="26"/>
  </w:num>
  <w:num w:numId="32">
    <w:abstractNumId w:val="0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E5C"/>
    <w:rsid w:val="0000797D"/>
    <w:rsid w:val="00007C03"/>
    <w:rsid w:val="00013C9C"/>
    <w:rsid w:val="00013D6A"/>
    <w:rsid w:val="000216E6"/>
    <w:rsid w:val="000230FA"/>
    <w:rsid w:val="00024E1A"/>
    <w:rsid w:val="000265C0"/>
    <w:rsid w:val="00027B28"/>
    <w:rsid w:val="00041F88"/>
    <w:rsid w:val="00055E68"/>
    <w:rsid w:val="00057725"/>
    <w:rsid w:val="000604C5"/>
    <w:rsid w:val="00062B78"/>
    <w:rsid w:val="00065006"/>
    <w:rsid w:val="000702BC"/>
    <w:rsid w:val="00070374"/>
    <w:rsid w:val="00071919"/>
    <w:rsid w:val="000752FF"/>
    <w:rsid w:val="0007628D"/>
    <w:rsid w:val="00076390"/>
    <w:rsid w:val="00082274"/>
    <w:rsid w:val="00084CCE"/>
    <w:rsid w:val="000A01E2"/>
    <w:rsid w:val="000B1375"/>
    <w:rsid w:val="000B26B4"/>
    <w:rsid w:val="000B29B7"/>
    <w:rsid w:val="000D35F7"/>
    <w:rsid w:val="000D4236"/>
    <w:rsid w:val="000D46DB"/>
    <w:rsid w:val="000D68F5"/>
    <w:rsid w:val="000E2961"/>
    <w:rsid w:val="000E3288"/>
    <w:rsid w:val="000E7B9A"/>
    <w:rsid w:val="000F073E"/>
    <w:rsid w:val="000F29E4"/>
    <w:rsid w:val="000F2BEA"/>
    <w:rsid w:val="000F4396"/>
    <w:rsid w:val="000F66E9"/>
    <w:rsid w:val="00100596"/>
    <w:rsid w:val="00100DD2"/>
    <w:rsid w:val="00106AF5"/>
    <w:rsid w:val="00112DC1"/>
    <w:rsid w:val="001135A2"/>
    <w:rsid w:val="001201EB"/>
    <w:rsid w:val="00120FC7"/>
    <w:rsid w:val="00121A05"/>
    <w:rsid w:val="001251FA"/>
    <w:rsid w:val="00135371"/>
    <w:rsid w:val="00142CFC"/>
    <w:rsid w:val="0014460C"/>
    <w:rsid w:val="00147123"/>
    <w:rsid w:val="00152D43"/>
    <w:rsid w:val="00153DB2"/>
    <w:rsid w:val="00173C58"/>
    <w:rsid w:val="0018185D"/>
    <w:rsid w:val="00186BD2"/>
    <w:rsid w:val="00191925"/>
    <w:rsid w:val="001923B8"/>
    <w:rsid w:val="0019519C"/>
    <w:rsid w:val="00195282"/>
    <w:rsid w:val="001A280C"/>
    <w:rsid w:val="001A4521"/>
    <w:rsid w:val="001A5404"/>
    <w:rsid w:val="001A54E3"/>
    <w:rsid w:val="001B1752"/>
    <w:rsid w:val="001B4AC5"/>
    <w:rsid w:val="001C2F47"/>
    <w:rsid w:val="001C3D93"/>
    <w:rsid w:val="001C6767"/>
    <w:rsid w:val="001D1DAD"/>
    <w:rsid w:val="001D7EF3"/>
    <w:rsid w:val="001E3934"/>
    <w:rsid w:val="001E7F33"/>
    <w:rsid w:val="001F107C"/>
    <w:rsid w:val="001F61AF"/>
    <w:rsid w:val="00207B29"/>
    <w:rsid w:val="002159AF"/>
    <w:rsid w:val="00223D20"/>
    <w:rsid w:val="00224CEA"/>
    <w:rsid w:val="00226227"/>
    <w:rsid w:val="00227C2C"/>
    <w:rsid w:val="00233B00"/>
    <w:rsid w:val="00237C38"/>
    <w:rsid w:val="00237EB2"/>
    <w:rsid w:val="00242863"/>
    <w:rsid w:val="002439F3"/>
    <w:rsid w:val="002544DA"/>
    <w:rsid w:val="00257CFC"/>
    <w:rsid w:val="00261228"/>
    <w:rsid w:val="002616D3"/>
    <w:rsid w:val="0026413B"/>
    <w:rsid w:val="0027385F"/>
    <w:rsid w:val="00277EC8"/>
    <w:rsid w:val="0028184B"/>
    <w:rsid w:val="00282120"/>
    <w:rsid w:val="00285EE5"/>
    <w:rsid w:val="00292585"/>
    <w:rsid w:val="00293362"/>
    <w:rsid w:val="0029365F"/>
    <w:rsid w:val="0029435F"/>
    <w:rsid w:val="00296FC2"/>
    <w:rsid w:val="00297F12"/>
    <w:rsid w:val="002A07C5"/>
    <w:rsid w:val="002A16F4"/>
    <w:rsid w:val="002C3BA1"/>
    <w:rsid w:val="002D216B"/>
    <w:rsid w:val="002D6984"/>
    <w:rsid w:val="002E5685"/>
    <w:rsid w:val="002F6665"/>
    <w:rsid w:val="0030197C"/>
    <w:rsid w:val="0031102B"/>
    <w:rsid w:val="00312BBD"/>
    <w:rsid w:val="00314F21"/>
    <w:rsid w:val="0031745E"/>
    <w:rsid w:val="00317CC9"/>
    <w:rsid w:val="00322C06"/>
    <w:rsid w:val="003247C1"/>
    <w:rsid w:val="003273B3"/>
    <w:rsid w:val="00332C45"/>
    <w:rsid w:val="00343BF3"/>
    <w:rsid w:val="00346F72"/>
    <w:rsid w:val="003506EE"/>
    <w:rsid w:val="00352025"/>
    <w:rsid w:val="003528E1"/>
    <w:rsid w:val="00352B1B"/>
    <w:rsid w:val="00353ACC"/>
    <w:rsid w:val="00360664"/>
    <w:rsid w:val="00362824"/>
    <w:rsid w:val="003705B5"/>
    <w:rsid w:val="003716FB"/>
    <w:rsid w:val="00381853"/>
    <w:rsid w:val="00381A5A"/>
    <w:rsid w:val="0038591E"/>
    <w:rsid w:val="003A1ACD"/>
    <w:rsid w:val="003A714A"/>
    <w:rsid w:val="003C2BCF"/>
    <w:rsid w:val="003C338C"/>
    <w:rsid w:val="003C46DC"/>
    <w:rsid w:val="003D0768"/>
    <w:rsid w:val="003D42E2"/>
    <w:rsid w:val="003E3FBD"/>
    <w:rsid w:val="003E4469"/>
    <w:rsid w:val="003F28AC"/>
    <w:rsid w:val="003F3CB3"/>
    <w:rsid w:val="003F45AB"/>
    <w:rsid w:val="003F6AD3"/>
    <w:rsid w:val="00403E5C"/>
    <w:rsid w:val="00404136"/>
    <w:rsid w:val="00405011"/>
    <w:rsid w:val="00405DE4"/>
    <w:rsid w:val="00413ABB"/>
    <w:rsid w:val="00416D7E"/>
    <w:rsid w:val="00417754"/>
    <w:rsid w:val="0042441B"/>
    <w:rsid w:val="004329A3"/>
    <w:rsid w:val="00435B8A"/>
    <w:rsid w:val="004371A0"/>
    <w:rsid w:val="004379AC"/>
    <w:rsid w:val="00446343"/>
    <w:rsid w:val="004515C6"/>
    <w:rsid w:val="004530EB"/>
    <w:rsid w:val="00453B9E"/>
    <w:rsid w:val="00453F5D"/>
    <w:rsid w:val="0045727D"/>
    <w:rsid w:val="00473097"/>
    <w:rsid w:val="004760AF"/>
    <w:rsid w:val="004779FC"/>
    <w:rsid w:val="00482A16"/>
    <w:rsid w:val="00483EEF"/>
    <w:rsid w:val="00484E79"/>
    <w:rsid w:val="00493D9B"/>
    <w:rsid w:val="00496C63"/>
    <w:rsid w:val="004A5DD8"/>
    <w:rsid w:val="004B0932"/>
    <w:rsid w:val="004B09D9"/>
    <w:rsid w:val="004B7CC9"/>
    <w:rsid w:val="004D000F"/>
    <w:rsid w:val="004D770D"/>
    <w:rsid w:val="004E006F"/>
    <w:rsid w:val="004E007C"/>
    <w:rsid w:val="004F0F81"/>
    <w:rsid w:val="005066A4"/>
    <w:rsid w:val="0051203D"/>
    <w:rsid w:val="005134AE"/>
    <w:rsid w:val="00513F58"/>
    <w:rsid w:val="00517F1F"/>
    <w:rsid w:val="00532C7F"/>
    <w:rsid w:val="00543DE3"/>
    <w:rsid w:val="0054479C"/>
    <w:rsid w:val="00544A32"/>
    <w:rsid w:val="00550F37"/>
    <w:rsid w:val="0055110D"/>
    <w:rsid w:val="00553952"/>
    <w:rsid w:val="005615A1"/>
    <w:rsid w:val="005636F0"/>
    <w:rsid w:val="005652C0"/>
    <w:rsid w:val="005734A3"/>
    <w:rsid w:val="00582FFA"/>
    <w:rsid w:val="00586BEE"/>
    <w:rsid w:val="00592902"/>
    <w:rsid w:val="0059608D"/>
    <w:rsid w:val="00596415"/>
    <w:rsid w:val="005A3185"/>
    <w:rsid w:val="005A450D"/>
    <w:rsid w:val="005A65AD"/>
    <w:rsid w:val="005A69DD"/>
    <w:rsid w:val="005B2662"/>
    <w:rsid w:val="005B2A35"/>
    <w:rsid w:val="005B4BCA"/>
    <w:rsid w:val="005B528C"/>
    <w:rsid w:val="005B57D9"/>
    <w:rsid w:val="005B7111"/>
    <w:rsid w:val="005C23EA"/>
    <w:rsid w:val="005C289A"/>
    <w:rsid w:val="005E0DA0"/>
    <w:rsid w:val="005E1391"/>
    <w:rsid w:val="005E694E"/>
    <w:rsid w:val="005E7E22"/>
    <w:rsid w:val="005F19A0"/>
    <w:rsid w:val="005F1A3D"/>
    <w:rsid w:val="005F2DF5"/>
    <w:rsid w:val="005F3916"/>
    <w:rsid w:val="005F3BC2"/>
    <w:rsid w:val="005F64E8"/>
    <w:rsid w:val="005F7143"/>
    <w:rsid w:val="005F7BA8"/>
    <w:rsid w:val="00600C5B"/>
    <w:rsid w:val="006174B5"/>
    <w:rsid w:val="0062093E"/>
    <w:rsid w:val="006224C2"/>
    <w:rsid w:val="00625936"/>
    <w:rsid w:val="00633E09"/>
    <w:rsid w:val="006419C1"/>
    <w:rsid w:val="00652E38"/>
    <w:rsid w:val="006541F1"/>
    <w:rsid w:val="00660000"/>
    <w:rsid w:val="0066040D"/>
    <w:rsid w:val="00662F51"/>
    <w:rsid w:val="00664B2E"/>
    <w:rsid w:val="0066703C"/>
    <w:rsid w:val="00676700"/>
    <w:rsid w:val="00682974"/>
    <w:rsid w:val="00683864"/>
    <w:rsid w:val="0068798E"/>
    <w:rsid w:val="00693243"/>
    <w:rsid w:val="00693BCC"/>
    <w:rsid w:val="00694170"/>
    <w:rsid w:val="006A102F"/>
    <w:rsid w:val="006A1EC6"/>
    <w:rsid w:val="006B7E4A"/>
    <w:rsid w:val="006C1DDD"/>
    <w:rsid w:val="006C267D"/>
    <w:rsid w:val="006C6A2A"/>
    <w:rsid w:val="006D5D48"/>
    <w:rsid w:val="006E0AD3"/>
    <w:rsid w:val="006E5D77"/>
    <w:rsid w:val="006F0CF0"/>
    <w:rsid w:val="006F522D"/>
    <w:rsid w:val="00703279"/>
    <w:rsid w:val="0071771C"/>
    <w:rsid w:val="00721766"/>
    <w:rsid w:val="0073495F"/>
    <w:rsid w:val="00734D23"/>
    <w:rsid w:val="007365C2"/>
    <w:rsid w:val="0073693A"/>
    <w:rsid w:val="00736A13"/>
    <w:rsid w:val="0074296F"/>
    <w:rsid w:val="007503C4"/>
    <w:rsid w:val="0075168C"/>
    <w:rsid w:val="00757DAC"/>
    <w:rsid w:val="00766A3A"/>
    <w:rsid w:val="00776B66"/>
    <w:rsid w:val="00781B6C"/>
    <w:rsid w:val="0078201D"/>
    <w:rsid w:val="007860CB"/>
    <w:rsid w:val="007A6D2A"/>
    <w:rsid w:val="007A7BDC"/>
    <w:rsid w:val="007B59F7"/>
    <w:rsid w:val="007C2EB4"/>
    <w:rsid w:val="007C4720"/>
    <w:rsid w:val="007D12C3"/>
    <w:rsid w:val="007D1CFF"/>
    <w:rsid w:val="007D1FF4"/>
    <w:rsid w:val="007D3372"/>
    <w:rsid w:val="007D3554"/>
    <w:rsid w:val="007D540C"/>
    <w:rsid w:val="007D6FC1"/>
    <w:rsid w:val="007F6BFB"/>
    <w:rsid w:val="008053E8"/>
    <w:rsid w:val="00806A63"/>
    <w:rsid w:val="008160AD"/>
    <w:rsid w:val="0081668D"/>
    <w:rsid w:val="0081765D"/>
    <w:rsid w:val="00822999"/>
    <w:rsid w:val="00822A1A"/>
    <w:rsid w:val="00830A00"/>
    <w:rsid w:val="00830FFC"/>
    <w:rsid w:val="0083594B"/>
    <w:rsid w:val="00836071"/>
    <w:rsid w:val="00845DE7"/>
    <w:rsid w:val="00846D00"/>
    <w:rsid w:val="0084786E"/>
    <w:rsid w:val="00852751"/>
    <w:rsid w:val="00853E6E"/>
    <w:rsid w:val="00855597"/>
    <w:rsid w:val="00855689"/>
    <w:rsid w:val="00855E37"/>
    <w:rsid w:val="00856A5C"/>
    <w:rsid w:val="00856F6F"/>
    <w:rsid w:val="008570B8"/>
    <w:rsid w:val="008575A0"/>
    <w:rsid w:val="008626A0"/>
    <w:rsid w:val="008655EB"/>
    <w:rsid w:val="00871C67"/>
    <w:rsid w:val="00872486"/>
    <w:rsid w:val="00872F06"/>
    <w:rsid w:val="00873064"/>
    <w:rsid w:val="00881D00"/>
    <w:rsid w:val="00882319"/>
    <w:rsid w:val="00883665"/>
    <w:rsid w:val="00887973"/>
    <w:rsid w:val="00891221"/>
    <w:rsid w:val="0089244A"/>
    <w:rsid w:val="008A5D17"/>
    <w:rsid w:val="008B2620"/>
    <w:rsid w:val="008B66F0"/>
    <w:rsid w:val="008B7119"/>
    <w:rsid w:val="008C46E1"/>
    <w:rsid w:val="008C5C2E"/>
    <w:rsid w:val="008C6EFD"/>
    <w:rsid w:val="008E0D27"/>
    <w:rsid w:val="008E289E"/>
    <w:rsid w:val="008E4843"/>
    <w:rsid w:val="008F07E4"/>
    <w:rsid w:val="0090207C"/>
    <w:rsid w:val="00906CA1"/>
    <w:rsid w:val="00906DE7"/>
    <w:rsid w:val="00907972"/>
    <w:rsid w:val="00914E68"/>
    <w:rsid w:val="00916818"/>
    <w:rsid w:val="009219E6"/>
    <w:rsid w:val="00926603"/>
    <w:rsid w:val="009269B8"/>
    <w:rsid w:val="00937557"/>
    <w:rsid w:val="009402B0"/>
    <w:rsid w:val="00943180"/>
    <w:rsid w:val="00943734"/>
    <w:rsid w:val="00943A41"/>
    <w:rsid w:val="00946801"/>
    <w:rsid w:val="009479B9"/>
    <w:rsid w:val="009500D4"/>
    <w:rsid w:val="00961D09"/>
    <w:rsid w:val="00962705"/>
    <w:rsid w:val="00973A61"/>
    <w:rsid w:val="00975FB1"/>
    <w:rsid w:val="0098051C"/>
    <w:rsid w:val="00985733"/>
    <w:rsid w:val="00995728"/>
    <w:rsid w:val="00995F0F"/>
    <w:rsid w:val="009A538D"/>
    <w:rsid w:val="009B20D5"/>
    <w:rsid w:val="009B69B0"/>
    <w:rsid w:val="009C7287"/>
    <w:rsid w:val="009C7B18"/>
    <w:rsid w:val="009D2396"/>
    <w:rsid w:val="009D6E51"/>
    <w:rsid w:val="009D7324"/>
    <w:rsid w:val="009D78DA"/>
    <w:rsid w:val="009E1C75"/>
    <w:rsid w:val="009E3E95"/>
    <w:rsid w:val="009F25B9"/>
    <w:rsid w:val="009F60E3"/>
    <w:rsid w:val="009F751C"/>
    <w:rsid w:val="009F7C94"/>
    <w:rsid w:val="00A00573"/>
    <w:rsid w:val="00A029B7"/>
    <w:rsid w:val="00A1392E"/>
    <w:rsid w:val="00A15D47"/>
    <w:rsid w:val="00A16353"/>
    <w:rsid w:val="00A16BBD"/>
    <w:rsid w:val="00A21169"/>
    <w:rsid w:val="00A24DE8"/>
    <w:rsid w:val="00A261F5"/>
    <w:rsid w:val="00A31C51"/>
    <w:rsid w:val="00A423AE"/>
    <w:rsid w:val="00A4507A"/>
    <w:rsid w:val="00A47795"/>
    <w:rsid w:val="00A64C4B"/>
    <w:rsid w:val="00A81436"/>
    <w:rsid w:val="00A8381C"/>
    <w:rsid w:val="00A84258"/>
    <w:rsid w:val="00A91AEF"/>
    <w:rsid w:val="00A91B54"/>
    <w:rsid w:val="00A9353D"/>
    <w:rsid w:val="00AA09F9"/>
    <w:rsid w:val="00AA414F"/>
    <w:rsid w:val="00AC0F7A"/>
    <w:rsid w:val="00AC3545"/>
    <w:rsid w:val="00AD02C1"/>
    <w:rsid w:val="00AD2693"/>
    <w:rsid w:val="00AD417C"/>
    <w:rsid w:val="00AD5A70"/>
    <w:rsid w:val="00AD74C7"/>
    <w:rsid w:val="00AE006B"/>
    <w:rsid w:val="00AF1FA9"/>
    <w:rsid w:val="00AF25FF"/>
    <w:rsid w:val="00AF299B"/>
    <w:rsid w:val="00B01AF4"/>
    <w:rsid w:val="00B04906"/>
    <w:rsid w:val="00B10674"/>
    <w:rsid w:val="00B1268A"/>
    <w:rsid w:val="00B141BF"/>
    <w:rsid w:val="00B2367F"/>
    <w:rsid w:val="00B25E6E"/>
    <w:rsid w:val="00B2626D"/>
    <w:rsid w:val="00B33272"/>
    <w:rsid w:val="00B42705"/>
    <w:rsid w:val="00B44016"/>
    <w:rsid w:val="00B449A3"/>
    <w:rsid w:val="00B44C08"/>
    <w:rsid w:val="00B44F75"/>
    <w:rsid w:val="00B47056"/>
    <w:rsid w:val="00B47414"/>
    <w:rsid w:val="00B47AEE"/>
    <w:rsid w:val="00B53058"/>
    <w:rsid w:val="00B535B4"/>
    <w:rsid w:val="00B573FC"/>
    <w:rsid w:val="00B60617"/>
    <w:rsid w:val="00B60FE5"/>
    <w:rsid w:val="00B610F1"/>
    <w:rsid w:val="00B629B2"/>
    <w:rsid w:val="00B73EC8"/>
    <w:rsid w:val="00B7459F"/>
    <w:rsid w:val="00B7647D"/>
    <w:rsid w:val="00B77969"/>
    <w:rsid w:val="00B80E5F"/>
    <w:rsid w:val="00B83D0D"/>
    <w:rsid w:val="00B86303"/>
    <w:rsid w:val="00B86B60"/>
    <w:rsid w:val="00BA7B01"/>
    <w:rsid w:val="00BB09E5"/>
    <w:rsid w:val="00BB4D18"/>
    <w:rsid w:val="00BB5E42"/>
    <w:rsid w:val="00BC0634"/>
    <w:rsid w:val="00BC1537"/>
    <w:rsid w:val="00BC1610"/>
    <w:rsid w:val="00BC2FE2"/>
    <w:rsid w:val="00BC6A67"/>
    <w:rsid w:val="00BD213F"/>
    <w:rsid w:val="00BD3381"/>
    <w:rsid w:val="00BD6376"/>
    <w:rsid w:val="00BF2712"/>
    <w:rsid w:val="00BF59C1"/>
    <w:rsid w:val="00BF6CF3"/>
    <w:rsid w:val="00C01E37"/>
    <w:rsid w:val="00C1016D"/>
    <w:rsid w:val="00C10D5C"/>
    <w:rsid w:val="00C152BA"/>
    <w:rsid w:val="00C2400A"/>
    <w:rsid w:val="00C2668F"/>
    <w:rsid w:val="00C31F7F"/>
    <w:rsid w:val="00C32957"/>
    <w:rsid w:val="00C32FB7"/>
    <w:rsid w:val="00C33E48"/>
    <w:rsid w:val="00C34480"/>
    <w:rsid w:val="00C34F6B"/>
    <w:rsid w:val="00C37259"/>
    <w:rsid w:val="00C46FB6"/>
    <w:rsid w:val="00C477BE"/>
    <w:rsid w:val="00C53688"/>
    <w:rsid w:val="00C56C71"/>
    <w:rsid w:val="00C65436"/>
    <w:rsid w:val="00C668C4"/>
    <w:rsid w:val="00C7612E"/>
    <w:rsid w:val="00C91246"/>
    <w:rsid w:val="00C948A1"/>
    <w:rsid w:val="00C95511"/>
    <w:rsid w:val="00CA044E"/>
    <w:rsid w:val="00CA538D"/>
    <w:rsid w:val="00CA59C0"/>
    <w:rsid w:val="00CB3572"/>
    <w:rsid w:val="00CB3ACA"/>
    <w:rsid w:val="00CC0184"/>
    <w:rsid w:val="00CC3AA8"/>
    <w:rsid w:val="00CC3DFB"/>
    <w:rsid w:val="00CD4F50"/>
    <w:rsid w:val="00CF17A4"/>
    <w:rsid w:val="00D005AA"/>
    <w:rsid w:val="00D00808"/>
    <w:rsid w:val="00D03315"/>
    <w:rsid w:val="00D111C3"/>
    <w:rsid w:val="00D179BC"/>
    <w:rsid w:val="00D30807"/>
    <w:rsid w:val="00D3268C"/>
    <w:rsid w:val="00D329EB"/>
    <w:rsid w:val="00D40E00"/>
    <w:rsid w:val="00D40E6A"/>
    <w:rsid w:val="00D44D12"/>
    <w:rsid w:val="00D44DC3"/>
    <w:rsid w:val="00D470A9"/>
    <w:rsid w:val="00D4780E"/>
    <w:rsid w:val="00D50D01"/>
    <w:rsid w:val="00D52D81"/>
    <w:rsid w:val="00D52F75"/>
    <w:rsid w:val="00D5636D"/>
    <w:rsid w:val="00D61675"/>
    <w:rsid w:val="00D6244A"/>
    <w:rsid w:val="00D73982"/>
    <w:rsid w:val="00D7480F"/>
    <w:rsid w:val="00D75FEF"/>
    <w:rsid w:val="00D80165"/>
    <w:rsid w:val="00D81C85"/>
    <w:rsid w:val="00D821FB"/>
    <w:rsid w:val="00D82256"/>
    <w:rsid w:val="00D83D4C"/>
    <w:rsid w:val="00D87750"/>
    <w:rsid w:val="00D908B2"/>
    <w:rsid w:val="00D933FF"/>
    <w:rsid w:val="00D93862"/>
    <w:rsid w:val="00D97031"/>
    <w:rsid w:val="00DA5224"/>
    <w:rsid w:val="00DB01CD"/>
    <w:rsid w:val="00DB2111"/>
    <w:rsid w:val="00DC2232"/>
    <w:rsid w:val="00DC4B24"/>
    <w:rsid w:val="00DC6CC7"/>
    <w:rsid w:val="00DD0918"/>
    <w:rsid w:val="00DD12F6"/>
    <w:rsid w:val="00DD73FA"/>
    <w:rsid w:val="00DE0C6E"/>
    <w:rsid w:val="00DE3F11"/>
    <w:rsid w:val="00DE6985"/>
    <w:rsid w:val="00DF7FB8"/>
    <w:rsid w:val="00E02872"/>
    <w:rsid w:val="00E03F1B"/>
    <w:rsid w:val="00E04859"/>
    <w:rsid w:val="00E14967"/>
    <w:rsid w:val="00E14F25"/>
    <w:rsid w:val="00E24786"/>
    <w:rsid w:val="00E26089"/>
    <w:rsid w:val="00E35098"/>
    <w:rsid w:val="00E37E1A"/>
    <w:rsid w:val="00E415AA"/>
    <w:rsid w:val="00E53FE8"/>
    <w:rsid w:val="00E61B16"/>
    <w:rsid w:val="00E62AD3"/>
    <w:rsid w:val="00E65273"/>
    <w:rsid w:val="00E656EB"/>
    <w:rsid w:val="00E71A9F"/>
    <w:rsid w:val="00E72690"/>
    <w:rsid w:val="00E74513"/>
    <w:rsid w:val="00E75957"/>
    <w:rsid w:val="00E76E84"/>
    <w:rsid w:val="00E7702C"/>
    <w:rsid w:val="00E8245A"/>
    <w:rsid w:val="00E85F5F"/>
    <w:rsid w:val="00E913B5"/>
    <w:rsid w:val="00E941EE"/>
    <w:rsid w:val="00E96CC5"/>
    <w:rsid w:val="00EA28CA"/>
    <w:rsid w:val="00EB27E4"/>
    <w:rsid w:val="00EB4E40"/>
    <w:rsid w:val="00EB7D39"/>
    <w:rsid w:val="00EC1386"/>
    <w:rsid w:val="00EC4B7B"/>
    <w:rsid w:val="00EC7B13"/>
    <w:rsid w:val="00ED3E29"/>
    <w:rsid w:val="00ED416A"/>
    <w:rsid w:val="00EF143B"/>
    <w:rsid w:val="00EF7F72"/>
    <w:rsid w:val="00F00B74"/>
    <w:rsid w:val="00F01253"/>
    <w:rsid w:val="00F05580"/>
    <w:rsid w:val="00F127D1"/>
    <w:rsid w:val="00F1756E"/>
    <w:rsid w:val="00F24CEF"/>
    <w:rsid w:val="00F25BCE"/>
    <w:rsid w:val="00F25D3F"/>
    <w:rsid w:val="00F27201"/>
    <w:rsid w:val="00F31241"/>
    <w:rsid w:val="00F32B52"/>
    <w:rsid w:val="00F344E7"/>
    <w:rsid w:val="00F35B94"/>
    <w:rsid w:val="00F45791"/>
    <w:rsid w:val="00F51550"/>
    <w:rsid w:val="00F5298A"/>
    <w:rsid w:val="00F52EB7"/>
    <w:rsid w:val="00F56E46"/>
    <w:rsid w:val="00F61C79"/>
    <w:rsid w:val="00F63320"/>
    <w:rsid w:val="00F65184"/>
    <w:rsid w:val="00F65AF0"/>
    <w:rsid w:val="00F66DC6"/>
    <w:rsid w:val="00F7289A"/>
    <w:rsid w:val="00F72C6B"/>
    <w:rsid w:val="00F73808"/>
    <w:rsid w:val="00F745E3"/>
    <w:rsid w:val="00F827EC"/>
    <w:rsid w:val="00F84F99"/>
    <w:rsid w:val="00F8643C"/>
    <w:rsid w:val="00F92922"/>
    <w:rsid w:val="00F938E5"/>
    <w:rsid w:val="00F96B24"/>
    <w:rsid w:val="00FB7180"/>
    <w:rsid w:val="00FC3B14"/>
    <w:rsid w:val="00FC5F0A"/>
    <w:rsid w:val="00FD015A"/>
    <w:rsid w:val="00FD01C3"/>
    <w:rsid w:val="00FE06C9"/>
    <w:rsid w:val="00FE0A13"/>
    <w:rsid w:val="00FE11CB"/>
    <w:rsid w:val="00FE37AF"/>
    <w:rsid w:val="00FE47B7"/>
    <w:rsid w:val="00FE4F42"/>
    <w:rsid w:val="00FE56CD"/>
    <w:rsid w:val="00FE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205D"/>
  <w15:chartTrackingRefBased/>
  <w15:docId w15:val="{47387781-C89F-494E-975F-86992A8D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6F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F72"/>
    <w:pPr>
      <w:ind w:left="720"/>
      <w:contextualSpacing/>
    </w:pPr>
  </w:style>
  <w:style w:type="paragraph" w:customStyle="1" w:styleId="Standard">
    <w:name w:val="Standard"/>
    <w:rsid w:val="00DE0C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C28F3-F390-4275-B81C-C449ADFDF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Jolanta Kaczmarska</cp:lastModifiedBy>
  <cp:revision>2</cp:revision>
  <cp:lastPrinted>2026-07-28T12:54:00Z</cp:lastPrinted>
  <dcterms:created xsi:type="dcterms:W3CDTF">2026-08-20T11:37:00Z</dcterms:created>
  <dcterms:modified xsi:type="dcterms:W3CDTF">2026-08-20T11:37:00Z</dcterms:modified>
</cp:coreProperties>
</file>